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0B9D" w14:textId="3E1F0087" w:rsidR="00115264" w:rsidRPr="007369EE" w:rsidRDefault="00115264" w:rsidP="00115264">
      <w:pPr>
        <w:rPr>
          <w:rFonts w:asciiTheme="minorHAnsi" w:hAnsiTheme="minorHAnsi" w:cstheme="minorHAnsi"/>
          <w:b/>
          <w:sz w:val="28"/>
          <w:szCs w:val="28"/>
        </w:rPr>
      </w:pPr>
      <w:r w:rsidRPr="007369EE">
        <w:rPr>
          <w:rFonts w:asciiTheme="minorHAnsi" w:hAnsiTheme="minorHAnsi" w:cstheme="minorHAnsi"/>
          <w:b/>
          <w:sz w:val="28"/>
          <w:szCs w:val="28"/>
        </w:rPr>
        <w:t>APPLICATION AND NOMINATION FORM</w:t>
      </w:r>
      <w:r w:rsidR="007369EE">
        <w:rPr>
          <w:rFonts w:asciiTheme="minorHAnsi" w:hAnsiTheme="minorHAnsi" w:cstheme="minorHAnsi"/>
          <w:b/>
          <w:sz w:val="28"/>
          <w:szCs w:val="28"/>
        </w:rPr>
        <w:t>:</w:t>
      </w:r>
    </w:p>
    <w:p w14:paraId="56070B9E" w14:textId="416674F7" w:rsidR="00115264" w:rsidRPr="007369EE" w:rsidRDefault="000270B4" w:rsidP="0011526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>PARENT</w:t>
      </w:r>
      <w:r w:rsidR="00D16CA2" w:rsidRPr="007369E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15264" w:rsidRPr="007369EE">
        <w:rPr>
          <w:rFonts w:asciiTheme="minorHAnsi" w:hAnsiTheme="minorHAnsi" w:cstheme="minorHAnsi"/>
          <w:b/>
          <w:sz w:val="28"/>
          <w:szCs w:val="28"/>
        </w:rPr>
        <w:t>GOVERNOR</w:t>
      </w:r>
    </w:p>
    <w:p w14:paraId="56070B9F" w14:textId="77777777" w:rsidR="00115264" w:rsidRPr="007369EE" w:rsidRDefault="00115264" w:rsidP="003B0ED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070BA1" w14:textId="4831CA4F" w:rsidR="003B0ED0" w:rsidRPr="007369EE" w:rsidRDefault="003B0ED0" w:rsidP="007369EE">
      <w:pPr>
        <w:rPr>
          <w:rFonts w:asciiTheme="minorHAnsi" w:hAnsiTheme="minorHAnsi" w:cstheme="minorHAnsi"/>
        </w:rPr>
      </w:pPr>
      <w:r w:rsidRPr="007369EE">
        <w:rPr>
          <w:rFonts w:asciiTheme="minorHAnsi" w:hAnsiTheme="minorHAnsi" w:cstheme="minorHAnsi"/>
        </w:rPr>
        <w:t xml:space="preserve">If you wish to be a candidate in the election </w:t>
      </w:r>
      <w:r w:rsidR="000270B4">
        <w:rPr>
          <w:rFonts w:asciiTheme="minorHAnsi" w:hAnsiTheme="minorHAnsi" w:cstheme="minorHAnsi"/>
        </w:rPr>
        <w:t>for a Parent governor</w:t>
      </w:r>
      <w:r w:rsidRPr="007369EE">
        <w:rPr>
          <w:rFonts w:asciiTheme="minorHAnsi" w:hAnsiTheme="minorHAnsi" w:cstheme="minorHAnsi"/>
        </w:rPr>
        <w:t xml:space="preserve"> to join the Corporation (governing body) of </w:t>
      </w:r>
      <w:r w:rsidR="002A144A" w:rsidRPr="007369EE">
        <w:rPr>
          <w:rFonts w:asciiTheme="minorHAnsi" w:hAnsiTheme="minorHAnsi" w:cstheme="minorHAnsi"/>
        </w:rPr>
        <w:t>Cirencester</w:t>
      </w:r>
      <w:r w:rsidRPr="007369EE">
        <w:rPr>
          <w:rFonts w:asciiTheme="minorHAnsi" w:hAnsiTheme="minorHAnsi" w:cstheme="minorHAnsi"/>
        </w:rPr>
        <w:t xml:space="preserve"> College, please complete this form and obtain the </w:t>
      </w:r>
      <w:r w:rsidR="00F86BBF" w:rsidRPr="007369EE">
        <w:rPr>
          <w:rFonts w:asciiTheme="minorHAnsi" w:hAnsiTheme="minorHAnsi" w:cstheme="minorHAnsi"/>
        </w:rPr>
        <w:t xml:space="preserve">nominations of two </w:t>
      </w:r>
      <w:r w:rsidRPr="007369EE">
        <w:rPr>
          <w:rFonts w:asciiTheme="minorHAnsi" w:hAnsiTheme="minorHAnsi" w:cstheme="minorHAnsi"/>
        </w:rPr>
        <w:t xml:space="preserve">other </w:t>
      </w:r>
      <w:r w:rsidR="006136EC">
        <w:rPr>
          <w:rFonts w:asciiTheme="minorHAnsi" w:hAnsiTheme="minorHAnsi" w:cstheme="minorHAnsi"/>
        </w:rPr>
        <w:t>parents</w:t>
      </w:r>
      <w:r w:rsidR="00D16CA2" w:rsidRPr="007369EE">
        <w:rPr>
          <w:rFonts w:asciiTheme="minorHAnsi" w:hAnsiTheme="minorHAnsi" w:cstheme="minorHAnsi"/>
        </w:rPr>
        <w:t xml:space="preserve"> of </w:t>
      </w:r>
      <w:r w:rsidR="006136EC">
        <w:rPr>
          <w:rFonts w:asciiTheme="minorHAnsi" w:hAnsiTheme="minorHAnsi" w:cstheme="minorHAnsi"/>
        </w:rPr>
        <w:t xml:space="preserve">current students </w:t>
      </w:r>
      <w:r w:rsidRPr="007369EE">
        <w:rPr>
          <w:rFonts w:asciiTheme="minorHAnsi" w:hAnsiTheme="minorHAnsi" w:cstheme="minorHAnsi"/>
        </w:rPr>
        <w:t xml:space="preserve">at the </w:t>
      </w:r>
      <w:r w:rsidR="002A144A" w:rsidRPr="007369EE">
        <w:rPr>
          <w:rFonts w:asciiTheme="minorHAnsi" w:hAnsiTheme="minorHAnsi" w:cstheme="minorHAnsi"/>
        </w:rPr>
        <w:t>C</w:t>
      </w:r>
      <w:r w:rsidRPr="007369EE">
        <w:rPr>
          <w:rFonts w:asciiTheme="minorHAnsi" w:hAnsiTheme="minorHAnsi" w:cstheme="minorHAnsi"/>
        </w:rPr>
        <w:t>ollege</w:t>
      </w:r>
      <w:r w:rsidR="00F86BBF" w:rsidRPr="007369EE">
        <w:rPr>
          <w:rFonts w:asciiTheme="minorHAnsi" w:hAnsiTheme="minorHAnsi" w:cstheme="minorHAnsi"/>
        </w:rPr>
        <w:t>.</w:t>
      </w:r>
    </w:p>
    <w:p w14:paraId="56070BA2" w14:textId="77777777" w:rsidR="003B0ED0" w:rsidRPr="007369EE" w:rsidRDefault="003B0ED0" w:rsidP="007369EE">
      <w:pPr>
        <w:rPr>
          <w:rFonts w:asciiTheme="minorHAnsi" w:hAnsiTheme="minorHAnsi" w:cstheme="minorHAnsi"/>
        </w:rPr>
      </w:pPr>
    </w:p>
    <w:p w14:paraId="56070BA3" w14:textId="77777777" w:rsidR="00CC494E" w:rsidRPr="007369EE" w:rsidRDefault="00CC494E" w:rsidP="007369EE">
      <w:pPr>
        <w:rPr>
          <w:rFonts w:asciiTheme="minorHAnsi" w:hAnsiTheme="minorHAnsi" w:cstheme="minorHAnsi"/>
        </w:rPr>
      </w:pPr>
      <w:r w:rsidRPr="007369EE">
        <w:rPr>
          <w:rFonts w:asciiTheme="minorHAnsi" w:hAnsiTheme="minorHAnsi" w:cstheme="minorHAnsi"/>
        </w:rPr>
        <w:t>Please restrict your answer to any question to a maximum of 150 words.</w:t>
      </w:r>
    </w:p>
    <w:p w14:paraId="56070BA4" w14:textId="77777777" w:rsidR="00CC494E" w:rsidRPr="007369EE" w:rsidRDefault="00CC494E" w:rsidP="007369EE">
      <w:pPr>
        <w:rPr>
          <w:rFonts w:asciiTheme="minorHAnsi" w:hAnsiTheme="minorHAnsi" w:cstheme="minorHAnsi"/>
        </w:rPr>
      </w:pPr>
    </w:p>
    <w:p w14:paraId="56070BA5" w14:textId="2291E8C2" w:rsidR="00CC494E" w:rsidRPr="007369EE" w:rsidRDefault="003B0ED0" w:rsidP="007369EE">
      <w:pPr>
        <w:rPr>
          <w:rFonts w:asciiTheme="minorHAnsi" w:hAnsiTheme="minorHAnsi" w:cstheme="minorHAnsi"/>
        </w:rPr>
      </w:pPr>
      <w:r w:rsidRPr="007369EE">
        <w:rPr>
          <w:rFonts w:asciiTheme="minorHAnsi" w:hAnsiTheme="minorHAnsi" w:cstheme="minorHAnsi"/>
        </w:rPr>
        <w:t xml:space="preserve">The information you provide on this form will be circulated to all </w:t>
      </w:r>
      <w:r w:rsidR="005C13DD">
        <w:rPr>
          <w:rFonts w:asciiTheme="minorHAnsi" w:hAnsiTheme="minorHAnsi" w:cstheme="minorHAnsi"/>
        </w:rPr>
        <w:t>parents</w:t>
      </w:r>
      <w:r w:rsidR="00D16CA2" w:rsidRPr="007369EE">
        <w:rPr>
          <w:rFonts w:asciiTheme="minorHAnsi" w:hAnsiTheme="minorHAnsi" w:cstheme="minorHAnsi"/>
        </w:rPr>
        <w:t xml:space="preserve"> </w:t>
      </w:r>
      <w:r w:rsidRPr="007369EE">
        <w:rPr>
          <w:rFonts w:asciiTheme="minorHAnsi" w:hAnsiTheme="minorHAnsi" w:cstheme="minorHAnsi"/>
        </w:rPr>
        <w:t>who are entitled to vote in the election.</w:t>
      </w:r>
    </w:p>
    <w:p w14:paraId="56070BA6" w14:textId="77777777" w:rsidR="00F25C9E" w:rsidRPr="007369EE" w:rsidRDefault="00F25C9E" w:rsidP="007369EE">
      <w:pPr>
        <w:rPr>
          <w:rFonts w:asciiTheme="minorHAnsi" w:hAnsiTheme="minorHAnsi" w:cstheme="minorHAnsi"/>
        </w:rPr>
      </w:pPr>
    </w:p>
    <w:p w14:paraId="56070BA7" w14:textId="77777777" w:rsidR="00F25C9E" w:rsidRPr="007369EE" w:rsidRDefault="00F25C9E" w:rsidP="007369EE">
      <w:pPr>
        <w:rPr>
          <w:rFonts w:asciiTheme="minorHAnsi" w:hAnsiTheme="minorHAnsi" w:cstheme="minorHAnsi"/>
        </w:rPr>
      </w:pPr>
      <w:r w:rsidRPr="007369EE">
        <w:rPr>
          <w:rFonts w:asciiTheme="minorHAnsi" w:hAnsiTheme="minorHAnsi" w:cstheme="minorHAnsi"/>
        </w:rPr>
        <w:t>A brief information sheet about the Corporation and the governors' rol</w:t>
      </w:r>
      <w:r w:rsidR="002A144A" w:rsidRPr="007369EE">
        <w:rPr>
          <w:rFonts w:asciiTheme="minorHAnsi" w:hAnsiTheme="minorHAnsi" w:cstheme="minorHAnsi"/>
        </w:rPr>
        <w:t>e</w:t>
      </w:r>
      <w:r w:rsidRPr="007369EE">
        <w:rPr>
          <w:rFonts w:asciiTheme="minorHAnsi" w:hAnsiTheme="minorHAnsi" w:cstheme="minorHAnsi"/>
        </w:rPr>
        <w:t xml:space="preserve"> is attac</w:t>
      </w:r>
      <w:r w:rsidR="002A144A" w:rsidRPr="007369EE">
        <w:rPr>
          <w:rFonts w:asciiTheme="minorHAnsi" w:hAnsiTheme="minorHAnsi" w:cstheme="minorHAnsi"/>
        </w:rPr>
        <w:t>hed.</w:t>
      </w:r>
    </w:p>
    <w:p w14:paraId="56070BA8" w14:textId="77777777" w:rsidR="002A144A" w:rsidRPr="001747DE" w:rsidRDefault="002A144A" w:rsidP="003B0ED0">
      <w:pPr>
        <w:jc w:val="both"/>
      </w:pP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6016"/>
      </w:tblGrid>
      <w:tr w:rsidR="002A144A" w:rsidRPr="00C32386" w14:paraId="56070BAD" w14:textId="77777777" w:rsidTr="00C32386">
        <w:tc>
          <w:tcPr>
            <w:tcW w:w="534" w:type="dxa"/>
            <w:shd w:val="clear" w:color="auto" w:fill="D9D9D9" w:themeFill="background1" w:themeFillShade="D9"/>
          </w:tcPr>
          <w:p w14:paraId="56070BA9" w14:textId="1C40AB8E" w:rsidR="002A144A" w:rsidRPr="004A6FD8" w:rsidRDefault="002A144A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1</w:t>
            </w:r>
            <w:r w:rsidR="002B5E44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6070BAA" w14:textId="77777777" w:rsidR="002A144A" w:rsidRPr="004A6FD8" w:rsidRDefault="002A144A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6070BAB" w14:textId="7F55D495" w:rsidR="002A144A" w:rsidRPr="004A6FD8" w:rsidRDefault="002A144A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Your name</w:t>
            </w:r>
            <w:r w:rsidR="00C32386" w:rsidRPr="004A6FD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016" w:type="dxa"/>
          </w:tcPr>
          <w:p w14:paraId="56070BAC" w14:textId="77777777" w:rsidR="002A144A" w:rsidRPr="00C32386" w:rsidRDefault="002A144A" w:rsidP="003B0ED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A144A" w:rsidRPr="00C32386" w14:paraId="56070BB3" w14:textId="77777777" w:rsidTr="00C32386">
        <w:tc>
          <w:tcPr>
            <w:tcW w:w="534" w:type="dxa"/>
            <w:shd w:val="clear" w:color="auto" w:fill="D9D9D9" w:themeFill="background1" w:themeFillShade="D9"/>
          </w:tcPr>
          <w:p w14:paraId="56070BAE" w14:textId="78021A6F" w:rsidR="002A144A" w:rsidRPr="004A6FD8" w:rsidRDefault="002A144A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2</w:t>
            </w:r>
            <w:r w:rsidR="002B5E44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6070BAF" w14:textId="77777777" w:rsidR="002A144A" w:rsidRPr="004A6FD8" w:rsidRDefault="002A144A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70078E4" w14:textId="77777777" w:rsidR="002A144A" w:rsidRDefault="00404E6B" w:rsidP="002A144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 of and relationship to current student at Cirencester College:</w:t>
            </w:r>
          </w:p>
          <w:p w14:paraId="56070BB1" w14:textId="2C039C01" w:rsidR="00404E6B" w:rsidRPr="004A6FD8" w:rsidRDefault="00404E6B" w:rsidP="002A144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16" w:type="dxa"/>
          </w:tcPr>
          <w:p w14:paraId="56070BB2" w14:textId="77777777" w:rsidR="002A144A" w:rsidRPr="00C32386" w:rsidRDefault="002A144A" w:rsidP="003B0ED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A144A" w:rsidRPr="00C32386" w14:paraId="56070BBC" w14:textId="77777777" w:rsidTr="00C32386">
        <w:trPr>
          <w:trHeight w:val="939"/>
        </w:trPr>
        <w:tc>
          <w:tcPr>
            <w:tcW w:w="534" w:type="dxa"/>
            <w:shd w:val="clear" w:color="auto" w:fill="D9D9D9" w:themeFill="background1" w:themeFillShade="D9"/>
          </w:tcPr>
          <w:p w14:paraId="56070BB4" w14:textId="03BD08D7" w:rsidR="002A144A" w:rsidRPr="004A6FD8" w:rsidRDefault="002A144A" w:rsidP="002A14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3</w:t>
            </w:r>
            <w:r w:rsidR="002B5E44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6070BB5" w14:textId="77777777" w:rsidR="002A144A" w:rsidRPr="004A6FD8" w:rsidRDefault="002A144A" w:rsidP="002A14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6070BB6" w14:textId="3059B588" w:rsidR="002A144A" w:rsidRPr="004A6FD8" w:rsidRDefault="002A144A" w:rsidP="00062049">
            <w:pPr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 xml:space="preserve">Please describe </w:t>
            </w:r>
            <w:r w:rsidR="00294AA2">
              <w:rPr>
                <w:rFonts w:asciiTheme="minorHAnsi" w:hAnsiTheme="minorHAnsi" w:cstheme="minorHAnsi"/>
                <w:b/>
                <w:bCs/>
              </w:rPr>
              <w:t>any present or recent employment:</w:t>
            </w:r>
          </w:p>
        </w:tc>
        <w:tc>
          <w:tcPr>
            <w:tcW w:w="6016" w:type="dxa"/>
          </w:tcPr>
          <w:p w14:paraId="56070BB7" w14:textId="77777777" w:rsidR="002A144A" w:rsidRPr="00C32386" w:rsidRDefault="002A144A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B8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BB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A144A" w:rsidRPr="00C32386" w14:paraId="56070BC7" w14:textId="77777777" w:rsidTr="00C32386">
        <w:tc>
          <w:tcPr>
            <w:tcW w:w="534" w:type="dxa"/>
            <w:shd w:val="clear" w:color="auto" w:fill="D9D9D9" w:themeFill="background1" w:themeFillShade="D9"/>
          </w:tcPr>
          <w:p w14:paraId="56070BBD" w14:textId="0608E4F8" w:rsidR="002A144A" w:rsidRPr="004A6FD8" w:rsidRDefault="002A144A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4</w:t>
            </w:r>
            <w:r w:rsidR="002B5E44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6070BBE" w14:textId="77777777" w:rsidR="002A144A" w:rsidRPr="004A6FD8" w:rsidRDefault="002A144A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6070BC0" w14:textId="5753B204" w:rsidR="00CC494E" w:rsidRPr="004A6FD8" w:rsidRDefault="00CC494E" w:rsidP="00CC494E">
            <w:pPr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Do you have any experience of school or college governance? If so, please give details</w:t>
            </w:r>
            <w:r w:rsidR="00C32386" w:rsidRPr="004A6FD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016" w:type="dxa"/>
          </w:tcPr>
          <w:p w14:paraId="56070BC1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C3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C4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C5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C6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A144A" w:rsidRPr="00C32386" w14:paraId="56070BD2" w14:textId="77777777" w:rsidTr="00C32386">
        <w:tc>
          <w:tcPr>
            <w:tcW w:w="534" w:type="dxa"/>
            <w:shd w:val="clear" w:color="auto" w:fill="D9D9D9" w:themeFill="background1" w:themeFillShade="D9"/>
          </w:tcPr>
          <w:p w14:paraId="56070BC8" w14:textId="1E44AECD" w:rsidR="00CC494E" w:rsidRPr="004A6FD8" w:rsidRDefault="00CC494E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5</w:t>
            </w:r>
            <w:r w:rsidR="002B5E44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6070BC9" w14:textId="77777777" w:rsidR="00CC494E" w:rsidRPr="004A6FD8" w:rsidRDefault="00CC494E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6070BCA" w14:textId="4D690198" w:rsidR="00115264" w:rsidRPr="004A6FD8" w:rsidRDefault="00CC494E" w:rsidP="001747DE">
            <w:pPr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Are you a charity trustee or do you do any voluntary work? If so, please briefly describe this</w:t>
            </w:r>
            <w:r w:rsidR="004A6FD8" w:rsidRPr="004A6FD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016" w:type="dxa"/>
          </w:tcPr>
          <w:p w14:paraId="56070BCD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CE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CF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D0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D1" w14:textId="77777777" w:rsidR="00E57FF7" w:rsidRPr="00C32386" w:rsidRDefault="00E57FF7" w:rsidP="003B0ED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A144A" w:rsidRPr="00C32386" w14:paraId="56070BDE" w14:textId="77777777" w:rsidTr="00C32386">
        <w:trPr>
          <w:trHeight w:val="1752"/>
        </w:trPr>
        <w:tc>
          <w:tcPr>
            <w:tcW w:w="534" w:type="dxa"/>
            <w:shd w:val="clear" w:color="auto" w:fill="D9D9D9" w:themeFill="background1" w:themeFillShade="D9"/>
          </w:tcPr>
          <w:p w14:paraId="56070BD3" w14:textId="4BF2A47F" w:rsidR="00CC494E" w:rsidRPr="004A6FD8" w:rsidRDefault="00CC494E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6</w:t>
            </w:r>
            <w:r w:rsidR="002B5E44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6070BD4" w14:textId="77777777" w:rsidR="00CC494E" w:rsidRPr="004A6FD8" w:rsidRDefault="00CC494E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6070BD5" w14:textId="2B60F21E" w:rsidR="00CC494E" w:rsidRPr="004A6FD8" w:rsidRDefault="00CC494E" w:rsidP="001747DE">
            <w:pPr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 xml:space="preserve">Why would you like to become a governor of the </w:t>
            </w:r>
            <w:r w:rsidR="009671AE" w:rsidRPr="004A6FD8">
              <w:rPr>
                <w:rFonts w:asciiTheme="minorHAnsi" w:hAnsiTheme="minorHAnsi" w:cstheme="minorHAnsi"/>
                <w:b/>
                <w:bCs/>
              </w:rPr>
              <w:t xml:space="preserve">Cirencester </w:t>
            </w:r>
            <w:r w:rsidRPr="004A6FD8">
              <w:rPr>
                <w:rFonts w:asciiTheme="minorHAnsi" w:hAnsiTheme="minorHAnsi" w:cstheme="minorHAnsi"/>
                <w:b/>
                <w:bCs/>
              </w:rPr>
              <w:t xml:space="preserve">College? </w:t>
            </w:r>
            <w:r w:rsidR="00F86BBF" w:rsidRPr="004A6FD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A6FD8">
              <w:rPr>
                <w:rFonts w:asciiTheme="minorHAnsi" w:hAnsiTheme="minorHAnsi" w:cstheme="minorHAnsi"/>
                <w:b/>
                <w:bCs/>
              </w:rPr>
              <w:t>What do you think you could contribute to the Corporation?</w:t>
            </w:r>
          </w:p>
        </w:tc>
        <w:tc>
          <w:tcPr>
            <w:tcW w:w="6016" w:type="dxa"/>
          </w:tcPr>
          <w:p w14:paraId="56070BD6" w14:textId="77777777" w:rsidR="002A144A" w:rsidRPr="00C32386" w:rsidRDefault="002A144A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D7" w14:textId="77777777" w:rsidR="00CC494E" w:rsidRPr="00C32386" w:rsidRDefault="00CC494E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D8" w14:textId="77777777" w:rsidR="00CC494E" w:rsidRPr="00C32386" w:rsidRDefault="00CC494E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D9" w14:textId="77777777" w:rsidR="00CC494E" w:rsidRPr="00C32386" w:rsidRDefault="00CC494E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DA" w14:textId="77777777" w:rsidR="00CC494E" w:rsidRPr="00C32386" w:rsidRDefault="00CC494E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DB" w14:textId="77777777" w:rsidR="00CC494E" w:rsidRPr="00C32386" w:rsidRDefault="00CC494E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DC" w14:textId="77777777" w:rsidR="00CC494E" w:rsidRPr="00C32386" w:rsidRDefault="00CC494E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DD" w14:textId="77777777" w:rsidR="00CC494E" w:rsidRPr="00C32386" w:rsidRDefault="00CC494E" w:rsidP="003B0ED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A144A" w:rsidRPr="00C32386" w14:paraId="56070BE4" w14:textId="77777777" w:rsidTr="00C32386">
        <w:trPr>
          <w:trHeight w:val="1015"/>
        </w:trPr>
        <w:tc>
          <w:tcPr>
            <w:tcW w:w="534" w:type="dxa"/>
            <w:shd w:val="clear" w:color="auto" w:fill="D9D9D9" w:themeFill="background1" w:themeFillShade="D9"/>
          </w:tcPr>
          <w:p w14:paraId="56070BDF" w14:textId="369D748E" w:rsidR="00CC494E" w:rsidRPr="004A6FD8" w:rsidRDefault="00CC494E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7</w:t>
            </w:r>
            <w:r w:rsidR="002B5E44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6070BE0" w14:textId="77777777" w:rsidR="00CC494E" w:rsidRPr="004A6FD8" w:rsidRDefault="00CC494E" w:rsidP="003B0ED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6070BE2" w14:textId="6A4D1769" w:rsidR="00324023" w:rsidRPr="004A6FD8" w:rsidRDefault="00324023" w:rsidP="002A144A">
            <w:pPr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Please provide any other information you think is relevant to your</w:t>
            </w:r>
            <w:r w:rsidR="00F86BBF" w:rsidRPr="004A6FD8">
              <w:rPr>
                <w:rFonts w:asciiTheme="minorHAnsi" w:hAnsiTheme="minorHAnsi" w:cstheme="minorHAnsi"/>
                <w:b/>
                <w:bCs/>
              </w:rPr>
              <w:t xml:space="preserve"> application</w:t>
            </w:r>
            <w:r w:rsidR="004A6FD8" w:rsidRPr="004A6FD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016" w:type="dxa"/>
          </w:tcPr>
          <w:p w14:paraId="68C69457" w14:textId="77777777" w:rsidR="002A144A" w:rsidRDefault="002A144A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1928B246" w14:textId="77777777" w:rsidR="007F36AF" w:rsidRDefault="007F36AF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0155A2B6" w14:textId="77777777" w:rsidR="007F36AF" w:rsidRDefault="007F36AF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0ABFFC88" w14:textId="77777777" w:rsidR="007F36AF" w:rsidRDefault="007F36AF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13CB0F0F" w14:textId="77777777" w:rsidR="007F36AF" w:rsidRDefault="007F36AF" w:rsidP="003B0ED0">
            <w:pPr>
              <w:jc w:val="both"/>
              <w:rPr>
                <w:rFonts w:asciiTheme="minorHAnsi" w:hAnsiTheme="minorHAnsi" w:cstheme="minorHAnsi"/>
              </w:rPr>
            </w:pPr>
          </w:p>
          <w:p w14:paraId="56070BE3" w14:textId="77777777" w:rsidR="007F36AF" w:rsidRPr="00C32386" w:rsidRDefault="007F36AF" w:rsidP="003B0ED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6070BEA" w14:textId="508F5500" w:rsidR="00894A83" w:rsidRDefault="00894A83" w:rsidP="003B0ED0">
      <w:pPr>
        <w:jc w:val="both"/>
        <w:rPr>
          <w:sz w:val="24"/>
          <w:szCs w:val="24"/>
        </w:rPr>
      </w:pPr>
    </w:p>
    <w:p w14:paraId="31F31020" w14:textId="0C215F1B" w:rsidR="645890BA" w:rsidRDefault="645890BA" w:rsidP="645890BA">
      <w:pPr>
        <w:jc w:val="both"/>
        <w:rPr>
          <w:sz w:val="24"/>
          <w:szCs w:val="24"/>
        </w:rPr>
      </w:pPr>
    </w:p>
    <w:p w14:paraId="56070BEE" w14:textId="77777777" w:rsidR="008E3B1C" w:rsidRPr="001747DE" w:rsidRDefault="008E3B1C" w:rsidP="008E3B1C">
      <w:pPr>
        <w:jc w:val="both"/>
      </w:pPr>
    </w:p>
    <w:p w14:paraId="2F73D402" w14:textId="5AE923F4" w:rsidR="007F36AF" w:rsidRDefault="007F36AF" w:rsidP="008E3B1C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Cirencester College is committed to safeguarding and promoting the welfare of children, young people and vulnerable adults, and expects all governors to share this commitment.</w:t>
      </w:r>
      <w:r w:rsidR="0058055B">
        <w:rPr>
          <w:rFonts w:asciiTheme="minorHAnsi" w:hAnsiTheme="minorHAnsi" w:cstheme="minorHAnsi"/>
          <w:i/>
        </w:rPr>
        <w:t xml:space="preserve">  </w:t>
      </w:r>
      <w:r w:rsidR="00897E7B">
        <w:rPr>
          <w:rFonts w:asciiTheme="minorHAnsi" w:hAnsiTheme="minorHAnsi" w:cstheme="minorHAnsi"/>
          <w:i/>
        </w:rPr>
        <w:t>The successful candidate will be required to undertake a</w:t>
      </w:r>
      <w:r w:rsidR="008A2DFC">
        <w:rPr>
          <w:rFonts w:asciiTheme="minorHAnsi" w:hAnsiTheme="minorHAnsi" w:cstheme="minorHAnsi"/>
          <w:i/>
        </w:rPr>
        <w:t xml:space="preserve"> Disclosure and Barring Schem</w:t>
      </w:r>
      <w:r w:rsidR="00897E7B">
        <w:rPr>
          <w:rFonts w:asciiTheme="minorHAnsi" w:hAnsiTheme="minorHAnsi" w:cstheme="minorHAnsi"/>
          <w:i/>
        </w:rPr>
        <w:t xml:space="preserve">e check. </w:t>
      </w:r>
    </w:p>
    <w:p w14:paraId="53CF10AD" w14:textId="77777777" w:rsidR="007F36AF" w:rsidRDefault="007F36AF" w:rsidP="008E3B1C">
      <w:pPr>
        <w:jc w:val="both"/>
        <w:rPr>
          <w:rFonts w:asciiTheme="minorHAnsi" w:hAnsiTheme="minorHAnsi" w:cstheme="minorHAnsi"/>
          <w:i/>
        </w:rPr>
      </w:pPr>
    </w:p>
    <w:p w14:paraId="56070BEF" w14:textId="6282A307" w:rsidR="008E3B1C" w:rsidRPr="004A6FD8" w:rsidRDefault="00897E7B" w:rsidP="008E3B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Parents </w:t>
      </w:r>
      <w:r w:rsidR="008E3B1C" w:rsidRPr="004A6FD8">
        <w:rPr>
          <w:rFonts w:asciiTheme="minorHAnsi" w:hAnsiTheme="minorHAnsi" w:cstheme="minorHAnsi"/>
          <w:i/>
        </w:rPr>
        <w:t xml:space="preserve">are advised that, if successful, they will be required to register </w:t>
      </w:r>
      <w:r w:rsidR="00062049" w:rsidRPr="004A6FD8">
        <w:rPr>
          <w:rFonts w:asciiTheme="minorHAnsi" w:hAnsiTheme="minorHAnsi" w:cstheme="minorHAnsi"/>
          <w:i/>
        </w:rPr>
        <w:t xml:space="preserve">any </w:t>
      </w:r>
      <w:r w:rsidR="008E3B1C" w:rsidRPr="004A6FD8">
        <w:rPr>
          <w:rFonts w:asciiTheme="minorHAnsi" w:hAnsiTheme="minorHAnsi" w:cstheme="minorHAnsi"/>
          <w:i/>
        </w:rPr>
        <w:t xml:space="preserve">business and other interests. </w:t>
      </w:r>
      <w:r w:rsidR="00894A83" w:rsidRPr="004A6FD8">
        <w:rPr>
          <w:rFonts w:asciiTheme="minorHAnsi" w:hAnsiTheme="minorHAnsi" w:cstheme="minorHAnsi"/>
          <w:i/>
        </w:rPr>
        <w:t xml:space="preserve"> </w:t>
      </w:r>
      <w:r w:rsidR="008E3B1C" w:rsidRPr="004A6FD8">
        <w:rPr>
          <w:rFonts w:asciiTheme="minorHAnsi" w:hAnsiTheme="minorHAnsi" w:cstheme="minorHAnsi"/>
          <w:i/>
        </w:rPr>
        <w:t xml:space="preserve">These measures are taken to protect students, and to ensure that governors act with honesty and integrity and </w:t>
      </w:r>
      <w:r w:rsidR="004A6FD8">
        <w:rPr>
          <w:rFonts w:asciiTheme="minorHAnsi" w:hAnsiTheme="minorHAnsi" w:cstheme="minorHAnsi"/>
          <w:i/>
        </w:rPr>
        <w:t xml:space="preserve">so that </w:t>
      </w:r>
      <w:r w:rsidR="008E3B1C" w:rsidRPr="004A6FD8">
        <w:rPr>
          <w:rFonts w:asciiTheme="minorHAnsi" w:hAnsiTheme="minorHAnsi" w:cstheme="minorHAnsi"/>
          <w:i/>
        </w:rPr>
        <w:t>potential conflicts of interest are known.</w:t>
      </w:r>
    </w:p>
    <w:p w14:paraId="56070BF0" w14:textId="77777777" w:rsidR="008E3B1C" w:rsidRPr="004A6FD8" w:rsidRDefault="008E3B1C" w:rsidP="003B0ED0">
      <w:pPr>
        <w:jc w:val="both"/>
        <w:rPr>
          <w:rFonts w:asciiTheme="minorHAnsi" w:hAnsiTheme="minorHAnsi" w:cstheme="minorHAnsi"/>
        </w:rPr>
      </w:pPr>
    </w:p>
    <w:p w14:paraId="56070BF1" w14:textId="77777777" w:rsidR="006423D7" w:rsidRPr="004A6FD8" w:rsidRDefault="006423D7" w:rsidP="003B0ED0">
      <w:pPr>
        <w:jc w:val="both"/>
        <w:rPr>
          <w:rFonts w:asciiTheme="minorHAnsi" w:hAnsiTheme="minorHAnsi" w:cstheme="minorHAnsi"/>
        </w:rPr>
      </w:pPr>
    </w:p>
    <w:p w14:paraId="56070BF2" w14:textId="77777777" w:rsidR="00324023" w:rsidRPr="004A6FD8" w:rsidRDefault="006423D7" w:rsidP="003B0ED0">
      <w:pPr>
        <w:jc w:val="both"/>
        <w:rPr>
          <w:rFonts w:asciiTheme="minorHAnsi" w:hAnsiTheme="minorHAnsi" w:cstheme="minorHAnsi"/>
        </w:rPr>
      </w:pPr>
      <w:r w:rsidRPr="004A6FD8">
        <w:rPr>
          <w:rFonts w:asciiTheme="minorHAnsi" w:hAnsiTheme="minorHAnsi" w:cstheme="minorHAnsi"/>
        </w:rPr>
        <w:t>Candidate's</w:t>
      </w:r>
      <w:r w:rsidR="00E57FF7" w:rsidRPr="004A6FD8">
        <w:rPr>
          <w:rFonts w:asciiTheme="minorHAnsi" w:hAnsiTheme="minorHAnsi" w:cstheme="minorHAnsi"/>
        </w:rPr>
        <w:t xml:space="preserve"> </w:t>
      </w:r>
      <w:r w:rsidRPr="004A6FD8">
        <w:rPr>
          <w:rFonts w:asciiTheme="minorHAnsi" w:hAnsiTheme="minorHAnsi" w:cstheme="minorHAnsi"/>
        </w:rPr>
        <w:t>signature_______________</w:t>
      </w:r>
      <w:r w:rsidR="00E57FF7" w:rsidRPr="004A6FD8">
        <w:rPr>
          <w:rFonts w:asciiTheme="minorHAnsi" w:hAnsiTheme="minorHAnsi" w:cstheme="minorHAnsi"/>
        </w:rPr>
        <w:t>____________</w:t>
      </w:r>
      <w:r w:rsidR="004E0E61" w:rsidRPr="004A6FD8">
        <w:rPr>
          <w:rFonts w:asciiTheme="minorHAnsi" w:hAnsiTheme="minorHAnsi" w:cstheme="minorHAnsi"/>
        </w:rPr>
        <w:t xml:space="preserve">  </w:t>
      </w:r>
      <w:r w:rsidR="00E57FF7" w:rsidRPr="004A6FD8">
        <w:rPr>
          <w:rFonts w:asciiTheme="minorHAnsi" w:hAnsiTheme="minorHAnsi" w:cstheme="minorHAnsi"/>
        </w:rPr>
        <w:t xml:space="preserve">  </w:t>
      </w:r>
      <w:r w:rsidR="004E0E61" w:rsidRPr="004A6FD8">
        <w:rPr>
          <w:rFonts w:asciiTheme="minorHAnsi" w:hAnsiTheme="minorHAnsi" w:cstheme="minorHAnsi"/>
        </w:rPr>
        <w:t>Date_________________</w:t>
      </w:r>
    </w:p>
    <w:p w14:paraId="56070BF3" w14:textId="77777777" w:rsidR="00D83CCC" w:rsidRPr="004A6FD8" w:rsidRDefault="00D83CCC" w:rsidP="003B0ED0">
      <w:pPr>
        <w:jc w:val="both"/>
        <w:rPr>
          <w:rFonts w:asciiTheme="minorHAnsi" w:hAnsiTheme="minorHAnsi" w:cstheme="minorHAnsi"/>
        </w:rPr>
      </w:pPr>
    </w:p>
    <w:p w14:paraId="56070BF4" w14:textId="77777777" w:rsidR="00324023" w:rsidRPr="0003353A" w:rsidRDefault="00324023" w:rsidP="003B0ED0">
      <w:pPr>
        <w:jc w:val="both"/>
        <w:rPr>
          <w:bCs/>
        </w:rPr>
      </w:pPr>
      <w:r w:rsidRPr="0003353A">
        <w:rPr>
          <w:bCs/>
        </w:rPr>
        <w:t>----------------------------------------------------------------------------------------------------------------</w:t>
      </w:r>
    </w:p>
    <w:p w14:paraId="56070BF5" w14:textId="77777777" w:rsidR="00324023" w:rsidRPr="001747DE" w:rsidRDefault="00324023" w:rsidP="003B0ED0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4A6FD8" w:rsidRPr="004A6FD8" w14:paraId="3A1B46E4" w14:textId="77777777" w:rsidTr="004A6FD8">
        <w:trPr>
          <w:trHeight w:val="470"/>
        </w:trPr>
        <w:tc>
          <w:tcPr>
            <w:tcW w:w="9017" w:type="dxa"/>
            <w:gridSpan w:val="2"/>
            <w:shd w:val="clear" w:color="auto" w:fill="D9D9D9" w:themeFill="background1" w:themeFillShade="D9"/>
            <w:vAlign w:val="center"/>
          </w:tcPr>
          <w:p w14:paraId="0F89F226" w14:textId="602470E5" w:rsidR="004A6FD8" w:rsidRPr="004A6FD8" w:rsidRDefault="004A6FD8" w:rsidP="004A6FD8">
            <w:pPr>
              <w:rPr>
                <w:rFonts w:asciiTheme="minorHAnsi" w:hAnsiTheme="minorHAnsi" w:cstheme="minorHAnsi"/>
                <w:b/>
                <w:bCs/>
              </w:rPr>
            </w:pPr>
            <w:r w:rsidRPr="004A6FD8">
              <w:rPr>
                <w:rFonts w:asciiTheme="minorHAnsi" w:hAnsiTheme="minorHAnsi" w:cstheme="minorHAnsi"/>
                <w:b/>
                <w:bCs/>
              </w:rPr>
              <w:t>NOMINATION</w:t>
            </w:r>
          </w:p>
        </w:tc>
      </w:tr>
      <w:tr w:rsidR="00D262A5" w:rsidRPr="004A6FD8" w14:paraId="159AF14D" w14:textId="77777777" w:rsidTr="00D262A5">
        <w:tc>
          <w:tcPr>
            <w:tcW w:w="4508" w:type="dxa"/>
          </w:tcPr>
          <w:p w14:paraId="312D078D" w14:textId="77777777" w:rsidR="00D262A5" w:rsidRPr="004A6FD8" w:rsidRDefault="00D262A5" w:rsidP="002A51CE">
            <w:pPr>
              <w:pStyle w:val="ListParagraph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A620B7F" w14:textId="16E71791" w:rsidR="00D262A5" w:rsidRPr="004A6FD8" w:rsidRDefault="00D262A5" w:rsidP="004A6FD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A6FD8">
              <w:rPr>
                <w:rFonts w:asciiTheme="minorHAnsi" w:hAnsiTheme="minorHAnsi" w:cstheme="minorHAnsi"/>
              </w:rPr>
              <w:t>I …………………………………….</w:t>
            </w:r>
            <w:r w:rsidR="004A6FD8">
              <w:rPr>
                <w:rFonts w:asciiTheme="minorHAnsi" w:hAnsiTheme="minorHAnsi" w:cstheme="minorHAnsi"/>
              </w:rPr>
              <w:t xml:space="preserve"> </w:t>
            </w:r>
            <w:r w:rsidRPr="004A6FD8">
              <w:rPr>
                <w:rFonts w:asciiTheme="minorHAnsi" w:hAnsiTheme="minorHAnsi" w:cstheme="minorHAnsi"/>
              </w:rPr>
              <w:t>(</w:t>
            </w:r>
            <w:r w:rsidRPr="00DC64D1">
              <w:rPr>
                <w:rFonts w:asciiTheme="minorHAnsi" w:hAnsiTheme="minorHAnsi" w:cstheme="minorHAnsi"/>
                <w:i/>
                <w:iCs/>
              </w:rPr>
              <w:t>Nominator’s name</w:t>
            </w:r>
            <w:r w:rsidR="004A6FD8">
              <w:rPr>
                <w:rFonts w:asciiTheme="minorHAnsi" w:hAnsiTheme="minorHAnsi" w:cstheme="minorHAnsi"/>
              </w:rPr>
              <w:t>)</w:t>
            </w:r>
            <w:r w:rsidRPr="004A6FD8">
              <w:rPr>
                <w:rFonts w:asciiTheme="minorHAnsi" w:hAnsiTheme="minorHAnsi" w:cstheme="minorHAnsi"/>
              </w:rPr>
              <w:t>, nominate ……………………………</w:t>
            </w:r>
            <w:proofErr w:type="gramStart"/>
            <w:r w:rsidRPr="004A6FD8">
              <w:rPr>
                <w:rFonts w:asciiTheme="minorHAnsi" w:hAnsiTheme="minorHAnsi" w:cstheme="minorHAnsi"/>
              </w:rPr>
              <w:t>…..</w:t>
            </w:r>
            <w:proofErr w:type="gramEnd"/>
          </w:p>
          <w:p w14:paraId="437B5D50" w14:textId="20D8CCCC" w:rsidR="00D262A5" w:rsidRPr="004A6FD8" w:rsidRDefault="00D262A5" w:rsidP="004A6FD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A6FD8">
              <w:rPr>
                <w:rFonts w:asciiTheme="minorHAnsi" w:hAnsiTheme="minorHAnsi" w:cstheme="minorHAnsi"/>
              </w:rPr>
              <w:t>(</w:t>
            </w:r>
            <w:r w:rsidRPr="00DC64D1">
              <w:rPr>
                <w:rFonts w:asciiTheme="minorHAnsi" w:hAnsiTheme="minorHAnsi" w:cstheme="minorHAnsi"/>
                <w:i/>
                <w:iCs/>
              </w:rPr>
              <w:t>Candidate’s name</w:t>
            </w:r>
            <w:r w:rsidRPr="004A6FD8">
              <w:rPr>
                <w:rFonts w:asciiTheme="minorHAnsi" w:hAnsiTheme="minorHAnsi" w:cstheme="minorHAnsi"/>
              </w:rPr>
              <w:t xml:space="preserve">), as a suitable person to be a </w:t>
            </w:r>
            <w:r w:rsidR="00936055">
              <w:rPr>
                <w:rFonts w:asciiTheme="minorHAnsi" w:hAnsiTheme="minorHAnsi" w:cstheme="minorHAnsi"/>
              </w:rPr>
              <w:t xml:space="preserve">Parent </w:t>
            </w:r>
            <w:r w:rsidRPr="004A6FD8">
              <w:rPr>
                <w:rFonts w:asciiTheme="minorHAnsi" w:hAnsiTheme="minorHAnsi" w:cstheme="minorHAnsi"/>
              </w:rPr>
              <w:t xml:space="preserve">governor of Cirencester College. </w:t>
            </w:r>
          </w:p>
        </w:tc>
        <w:tc>
          <w:tcPr>
            <w:tcW w:w="4509" w:type="dxa"/>
          </w:tcPr>
          <w:p w14:paraId="15FDCC3A" w14:textId="77777777" w:rsidR="00FB5B7D" w:rsidRPr="004A6FD8" w:rsidRDefault="00FB5B7D" w:rsidP="002A51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4C4A6C6" w14:textId="77777777" w:rsidR="00D262A5" w:rsidRPr="001C4514" w:rsidRDefault="00D262A5" w:rsidP="002A51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C4514">
              <w:rPr>
                <w:rFonts w:asciiTheme="minorHAnsi" w:hAnsiTheme="minorHAnsi" w:cstheme="minorHAnsi"/>
                <w:b/>
                <w:bCs/>
              </w:rPr>
              <w:t>Nominator’s signature:</w:t>
            </w:r>
          </w:p>
          <w:p w14:paraId="173EDF16" w14:textId="77777777" w:rsidR="00D262A5" w:rsidRPr="004A6FD8" w:rsidRDefault="00D262A5" w:rsidP="002A51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2010AB5" w14:textId="4D90ED68" w:rsidR="00D262A5" w:rsidRPr="004A6FD8" w:rsidRDefault="00D262A5" w:rsidP="002A51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EB7A0A6" w14:textId="5D04B90A" w:rsidR="00D262A5" w:rsidRPr="001C4514" w:rsidRDefault="00D262A5" w:rsidP="002A51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C4514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</w:tr>
      <w:tr w:rsidR="00D262A5" w:rsidRPr="004A6FD8" w14:paraId="403C3521" w14:textId="77777777" w:rsidTr="00D262A5">
        <w:tc>
          <w:tcPr>
            <w:tcW w:w="4508" w:type="dxa"/>
          </w:tcPr>
          <w:p w14:paraId="108E9AC5" w14:textId="53F9A007" w:rsidR="00D262A5" w:rsidRPr="004A6FD8" w:rsidRDefault="00D262A5" w:rsidP="002A51CE">
            <w:pPr>
              <w:pStyle w:val="ListParagraph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B01828A" w14:textId="77777777" w:rsidR="00D262A5" w:rsidRPr="004A6FD8" w:rsidRDefault="00D262A5" w:rsidP="002A51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4A6FD8">
              <w:rPr>
                <w:rFonts w:asciiTheme="minorHAnsi" w:hAnsiTheme="minorHAnsi" w:cstheme="minorHAnsi"/>
              </w:rPr>
              <w:t>Nomination seconded by ……………………….</w:t>
            </w:r>
          </w:p>
          <w:p w14:paraId="7427C726" w14:textId="0549BFD5" w:rsidR="00D262A5" w:rsidRPr="004A6FD8" w:rsidRDefault="00D262A5" w:rsidP="002A51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4A6FD8">
              <w:rPr>
                <w:rFonts w:asciiTheme="minorHAnsi" w:hAnsiTheme="minorHAnsi" w:cstheme="minorHAnsi"/>
              </w:rPr>
              <w:t xml:space="preserve">(Seconder’s name) </w:t>
            </w:r>
          </w:p>
        </w:tc>
        <w:tc>
          <w:tcPr>
            <w:tcW w:w="4509" w:type="dxa"/>
          </w:tcPr>
          <w:p w14:paraId="4490923B" w14:textId="77777777" w:rsidR="00FB5B7D" w:rsidRPr="004A6FD8" w:rsidRDefault="00FB5B7D" w:rsidP="002A51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9FDC046" w14:textId="77777777" w:rsidR="00D262A5" w:rsidRPr="001C4514" w:rsidRDefault="00D262A5" w:rsidP="002A51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C4514">
              <w:rPr>
                <w:rFonts w:asciiTheme="minorHAnsi" w:hAnsiTheme="minorHAnsi" w:cstheme="minorHAnsi"/>
                <w:b/>
                <w:bCs/>
              </w:rPr>
              <w:t>Seconder’s signature:</w:t>
            </w:r>
          </w:p>
          <w:p w14:paraId="409D7881" w14:textId="77777777" w:rsidR="002A51CE" w:rsidRPr="004A6FD8" w:rsidRDefault="002A51CE" w:rsidP="002A51C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50FF524" w14:textId="193B9BDE" w:rsidR="00D262A5" w:rsidRPr="001C4514" w:rsidRDefault="00D262A5" w:rsidP="002A51C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C4514">
              <w:rPr>
                <w:rFonts w:asciiTheme="minorHAnsi" w:hAnsiTheme="minorHAnsi" w:cstheme="minorHAnsi"/>
                <w:b/>
                <w:bCs/>
              </w:rPr>
              <w:t xml:space="preserve">Date: </w:t>
            </w:r>
          </w:p>
        </w:tc>
      </w:tr>
    </w:tbl>
    <w:p w14:paraId="56070BF6" w14:textId="46C6243B" w:rsidR="00D83CCC" w:rsidRDefault="00D83CCC" w:rsidP="003B0ED0">
      <w:pPr>
        <w:jc w:val="both"/>
        <w:rPr>
          <w:b/>
        </w:rPr>
      </w:pPr>
    </w:p>
    <w:p w14:paraId="23844DDD" w14:textId="77777777" w:rsidR="00D262A5" w:rsidRPr="001747DE" w:rsidRDefault="00D262A5" w:rsidP="003B0ED0">
      <w:pPr>
        <w:jc w:val="both"/>
        <w:rPr>
          <w:b/>
        </w:rPr>
      </w:pPr>
    </w:p>
    <w:p w14:paraId="56070C0A" w14:textId="77777777" w:rsidR="006442EB" w:rsidRPr="001747DE" w:rsidRDefault="00115264" w:rsidP="00115264">
      <w:pPr>
        <w:tabs>
          <w:tab w:val="left" w:pos="426"/>
        </w:tabs>
        <w:ind w:left="426" w:hanging="426"/>
        <w:jc w:val="both"/>
      </w:pPr>
      <w:r w:rsidRPr="001747DE">
        <w:tab/>
      </w:r>
    </w:p>
    <w:p w14:paraId="0D710C80" w14:textId="77777777" w:rsidR="00582E8D" w:rsidRPr="00582E8D" w:rsidRDefault="00E609C5" w:rsidP="001C4514">
      <w:pPr>
        <w:tabs>
          <w:tab w:val="left" w:pos="426"/>
        </w:tabs>
        <w:rPr>
          <w:rFonts w:asciiTheme="minorHAnsi" w:hAnsiTheme="minorHAnsi" w:cstheme="minorBidi"/>
        </w:rPr>
      </w:pPr>
      <w:r w:rsidRPr="7DF194D2">
        <w:rPr>
          <w:rFonts w:asciiTheme="minorHAnsi" w:hAnsiTheme="minorHAnsi" w:cstheme="minorBidi"/>
        </w:rPr>
        <w:t xml:space="preserve">Please return this completed form to </w:t>
      </w:r>
      <w:r w:rsidR="001C4514" w:rsidRPr="7DF194D2">
        <w:rPr>
          <w:rFonts w:asciiTheme="minorHAnsi" w:hAnsiTheme="minorHAnsi" w:cstheme="minorBidi"/>
        </w:rPr>
        <w:t>Suzanna Miles</w:t>
      </w:r>
      <w:r w:rsidR="002A51CE" w:rsidRPr="7DF194D2">
        <w:rPr>
          <w:rFonts w:asciiTheme="minorHAnsi" w:hAnsiTheme="minorHAnsi" w:cstheme="minorBidi"/>
        </w:rPr>
        <w:t xml:space="preserve">, </w:t>
      </w:r>
      <w:r w:rsidR="001C4514" w:rsidRPr="7DF194D2">
        <w:rPr>
          <w:rFonts w:asciiTheme="minorHAnsi" w:hAnsiTheme="minorHAnsi" w:cstheme="minorBidi"/>
        </w:rPr>
        <w:t xml:space="preserve">Governance Manager </w:t>
      </w:r>
      <w:r w:rsidR="00062049" w:rsidRPr="7DF194D2">
        <w:rPr>
          <w:rFonts w:asciiTheme="minorHAnsi" w:hAnsiTheme="minorHAnsi" w:cstheme="minorBidi"/>
        </w:rPr>
        <w:t xml:space="preserve">via email </w:t>
      </w:r>
      <w:r w:rsidR="001C4514" w:rsidRPr="7DF194D2">
        <w:rPr>
          <w:rFonts w:asciiTheme="minorHAnsi" w:hAnsiTheme="minorHAnsi" w:cstheme="minorBidi"/>
        </w:rPr>
        <w:t xml:space="preserve">to </w:t>
      </w:r>
      <w:hyperlink r:id="rId10">
        <w:r w:rsidR="00DC64D1" w:rsidRPr="7DF194D2">
          <w:rPr>
            <w:rStyle w:val="Hyperlink"/>
            <w:rFonts w:asciiTheme="minorHAnsi" w:hAnsiTheme="minorHAnsi" w:cstheme="minorBidi"/>
          </w:rPr>
          <w:t>suzanna.miles@cirencester.ac.uk</w:t>
        </w:r>
      </w:hyperlink>
      <w:r w:rsidR="00B25B0C">
        <w:t xml:space="preserve">  </w:t>
      </w:r>
      <w:r w:rsidR="00B25B0C" w:rsidRPr="00582E8D">
        <w:rPr>
          <w:rFonts w:asciiTheme="minorHAnsi" w:hAnsiTheme="minorHAnsi" w:cstheme="minorBidi"/>
        </w:rPr>
        <w:t>Alternatively, please place the completed form in an envelope marked for the attention of Suzanna Miles</w:t>
      </w:r>
      <w:r w:rsidR="00582E8D" w:rsidRPr="00582E8D">
        <w:rPr>
          <w:rFonts w:asciiTheme="minorHAnsi" w:hAnsiTheme="minorHAnsi" w:cstheme="minorBidi"/>
        </w:rPr>
        <w:t xml:space="preserve"> and deliver it to the main College reception. </w:t>
      </w:r>
    </w:p>
    <w:p w14:paraId="56070C0E" w14:textId="254FFB30" w:rsidR="001747DE" w:rsidRPr="00582E8D" w:rsidRDefault="00582E8D" w:rsidP="001C4514">
      <w:pPr>
        <w:tabs>
          <w:tab w:val="left" w:pos="426"/>
        </w:tabs>
        <w:rPr>
          <w:rFonts w:asciiTheme="minorHAnsi" w:hAnsiTheme="minorHAnsi" w:cstheme="minorBidi"/>
          <w:b/>
          <w:bCs/>
        </w:rPr>
      </w:pPr>
      <w:r w:rsidRPr="00582E8D">
        <w:rPr>
          <w:rFonts w:asciiTheme="minorHAnsi" w:hAnsiTheme="minorHAnsi" w:cstheme="minorBidi"/>
          <w:b/>
          <w:bCs/>
        </w:rPr>
        <w:t>Applications should be received no</w:t>
      </w:r>
      <w:r w:rsidR="00E609C5" w:rsidRPr="00582E8D">
        <w:rPr>
          <w:rFonts w:asciiTheme="minorHAnsi" w:hAnsiTheme="minorHAnsi" w:cstheme="minorBidi"/>
          <w:b/>
          <w:bCs/>
        </w:rPr>
        <w:t xml:space="preserve"> later than </w:t>
      </w:r>
      <w:r w:rsidR="00DC64D1" w:rsidRPr="00582E8D">
        <w:rPr>
          <w:rFonts w:asciiTheme="minorHAnsi" w:hAnsiTheme="minorHAnsi" w:cstheme="minorBidi"/>
          <w:b/>
          <w:bCs/>
        </w:rPr>
        <w:t>5pm</w:t>
      </w:r>
      <w:r w:rsidR="00D262A5" w:rsidRPr="00582E8D">
        <w:rPr>
          <w:rFonts w:asciiTheme="minorHAnsi" w:hAnsiTheme="minorHAnsi" w:cstheme="minorBidi"/>
          <w:b/>
          <w:bCs/>
        </w:rPr>
        <w:t xml:space="preserve"> on </w:t>
      </w:r>
      <w:r w:rsidR="00936055" w:rsidRPr="00582E8D">
        <w:rPr>
          <w:rFonts w:asciiTheme="minorHAnsi" w:hAnsiTheme="minorHAnsi" w:cstheme="minorBidi"/>
          <w:b/>
          <w:bCs/>
        </w:rPr>
        <w:t>Tuesday 4</w:t>
      </w:r>
      <w:r w:rsidR="00936055" w:rsidRPr="00582E8D">
        <w:rPr>
          <w:rFonts w:asciiTheme="minorHAnsi" w:hAnsiTheme="minorHAnsi" w:cstheme="minorBidi"/>
          <w:b/>
          <w:bCs/>
          <w:vertAlign w:val="superscript"/>
        </w:rPr>
        <w:t>th</w:t>
      </w:r>
      <w:r w:rsidR="00936055" w:rsidRPr="00582E8D">
        <w:rPr>
          <w:rFonts w:asciiTheme="minorHAnsi" w:hAnsiTheme="minorHAnsi" w:cstheme="minorBidi"/>
          <w:b/>
          <w:bCs/>
        </w:rPr>
        <w:t xml:space="preserve"> November 2025</w:t>
      </w:r>
      <w:r w:rsidR="00B25B0C" w:rsidRPr="00582E8D">
        <w:rPr>
          <w:rFonts w:asciiTheme="minorHAnsi" w:hAnsiTheme="minorHAnsi" w:cstheme="minorBidi"/>
          <w:b/>
          <w:bCs/>
        </w:rPr>
        <w:t xml:space="preserve">.   </w:t>
      </w:r>
    </w:p>
    <w:p w14:paraId="569D41A7" w14:textId="77777777" w:rsidR="00894A83" w:rsidRPr="001C4514" w:rsidRDefault="00894A83" w:rsidP="001C4514">
      <w:pPr>
        <w:tabs>
          <w:tab w:val="left" w:pos="426"/>
        </w:tabs>
        <w:rPr>
          <w:rFonts w:asciiTheme="minorHAnsi" w:hAnsiTheme="minorHAnsi" w:cstheme="minorHAnsi"/>
        </w:rPr>
      </w:pPr>
    </w:p>
    <w:p w14:paraId="69EC8898" w14:textId="28D72EC4" w:rsidR="00894A83" w:rsidRPr="001C4514" w:rsidRDefault="00894A83" w:rsidP="001C4514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1C4514">
        <w:rPr>
          <w:rFonts w:asciiTheme="minorHAnsi" w:hAnsiTheme="minorHAnsi" w:cstheme="minorHAnsi"/>
        </w:rPr>
        <w:t xml:space="preserve">If you need any further information about the Corporation or the role of </w:t>
      </w:r>
      <w:r w:rsidR="009D2857" w:rsidRPr="001C4514">
        <w:rPr>
          <w:rFonts w:asciiTheme="minorHAnsi" w:hAnsiTheme="minorHAnsi" w:cstheme="minorHAnsi"/>
        </w:rPr>
        <w:t xml:space="preserve">the </w:t>
      </w:r>
      <w:r w:rsidR="00582E8D">
        <w:rPr>
          <w:rFonts w:asciiTheme="minorHAnsi" w:hAnsiTheme="minorHAnsi" w:cstheme="minorHAnsi"/>
        </w:rPr>
        <w:t>Parent</w:t>
      </w:r>
      <w:r w:rsidR="009D2857" w:rsidRPr="001C4514">
        <w:rPr>
          <w:rFonts w:asciiTheme="minorHAnsi" w:hAnsiTheme="minorHAnsi" w:cstheme="minorHAnsi"/>
        </w:rPr>
        <w:t xml:space="preserve"> </w:t>
      </w:r>
      <w:r w:rsidRPr="001C4514">
        <w:rPr>
          <w:rFonts w:asciiTheme="minorHAnsi" w:hAnsiTheme="minorHAnsi" w:cstheme="minorHAnsi"/>
        </w:rPr>
        <w:t xml:space="preserve">Governor, </w:t>
      </w:r>
      <w:r w:rsidR="00582E8D">
        <w:rPr>
          <w:rFonts w:asciiTheme="minorHAnsi" w:hAnsiTheme="minorHAnsi" w:cstheme="minorHAnsi"/>
        </w:rPr>
        <w:t xml:space="preserve">please </w:t>
      </w:r>
      <w:r w:rsidRPr="001C4514">
        <w:rPr>
          <w:rFonts w:asciiTheme="minorHAnsi" w:hAnsiTheme="minorHAnsi" w:cstheme="minorHAnsi"/>
        </w:rPr>
        <w:t xml:space="preserve">do not hesitate to contact </w:t>
      </w:r>
      <w:r w:rsidR="00F820A1">
        <w:rPr>
          <w:rFonts w:asciiTheme="minorHAnsi" w:hAnsiTheme="minorHAnsi" w:cstheme="minorHAnsi"/>
        </w:rPr>
        <w:t>Suzanna.</w:t>
      </w:r>
    </w:p>
    <w:p w14:paraId="56070C0F" w14:textId="77777777" w:rsidR="001747DE" w:rsidRDefault="001747DE" w:rsidP="00697233">
      <w:pPr>
        <w:jc w:val="right"/>
        <w:rPr>
          <w:sz w:val="24"/>
          <w:szCs w:val="24"/>
        </w:rPr>
      </w:pPr>
    </w:p>
    <w:p w14:paraId="56070C10" w14:textId="77777777" w:rsidR="001747DE" w:rsidRDefault="001747DE" w:rsidP="00697233">
      <w:pPr>
        <w:jc w:val="right"/>
        <w:rPr>
          <w:sz w:val="24"/>
          <w:szCs w:val="24"/>
        </w:rPr>
      </w:pPr>
    </w:p>
    <w:p w14:paraId="56070C11" w14:textId="77777777" w:rsidR="001747DE" w:rsidRDefault="001747DE" w:rsidP="00697233">
      <w:pPr>
        <w:jc w:val="right"/>
        <w:rPr>
          <w:sz w:val="24"/>
          <w:szCs w:val="24"/>
        </w:rPr>
      </w:pPr>
    </w:p>
    <w:p w14:paraId="56070C12" w14:textId="4A3378FB" w:rsidR="009D2857" w:rsidRDefault="009D285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070C1D" w14:textId="66A77FEF" w:rsidR="006442EB" w:rsidRPr="005F7888" w:rsidRDefault="00D83CCC" w:rsidP="00D83CC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F7888">
        <w:rPr>
          <w:rFonts w:asciiTheme="minorHAnsi" w:hAnsiTheme="minorHAnsi" w:cstheme="minorHAnsi"/>
          <w:b/>
          <w:sz w:val="28"/>
          <w:szCs w:val="28"/>
        </w:rPr>
        <w:lastRenderedPageBreak/>
        <w:t>THE CORPORATION</w:t>
      </w:r>
    </w:p>
    <w:p w14:paraId="56070C1E" w14:textId="77777777" w:rsidR="00D83CCC" w:rsidRPr="00806056" w:rsidRDefault="00D83CCC" w:rsidP="00D83CCC">
      <w:pPr>
        <w:jc w:val="both"/>
        <w:rPr>
          <w:rFonts w:asciiTheme="minorHAnsi" w:hAnsiTheme="minorHAnsi" w:cstheme="minorHAnsi"/>
          <w:b/>
        </w:rPr>
      </w:pPr>
    </w:p>
    <w:p w14:paraId="56070C1F" w14:textId="012A0367" w:rsidR="00D83CCC" w:rsidRPr="00806056" w:rsidRDefault="00D83CCC" w:rsidP="00AB3948">
      <w:pPr>
        <w:spacing w:line="276" w:lineRule="auto"/>
        <w:rPr>
          <w:rFonts w:asciiTheme="minorHAnsi" w:hAnsiTheme="minorHAnsi" w:cstheme="minorHAnsi"/>
        </w:rPr>
      </w:pPr>
      <w:r w:rsidRPr="00806056">
        <w:rPr>
          <w:rFonts w:asciiTheme="minorHAnsi" w:hAnsiTheme="minorHAnsi" w:cstheme="minorHAnsi"/>
        </w:rPr>
        <w:t xml:space="preserve">The Corporation, or governing body, of </w:t>
      </w:r>
      <w:r w:rsidR="009671AE" w:rsidRPr="00806056">
        <w:rPr>
          <w:rFonts w:asciiTheme="minorHAnsi" w:hAnsiTheme="minorHAnsi" w:cstheme="minorHAnsi"/>
        </w:rPr>
        <w:t xml:space="preserve">Cirencester </w:t>
      </w:r>
      <w:r w:rsidRPr="00806056">
        <w:rPr>
          <w:rFonts w:asciiTheme="minorHAnsi" w:hAnsiTheme="minorHAnsi" w:cstheme="minorHAnsi"/>
        </w:rPr>
        <w:t xml:space="preserve">College is responsible for setting the educational direction of the </w:t>
      </w:r>
      <w:r w:rsidR="009671AE" w:rsidRPr="00806056">
        <w:rPr>
          <w:rFonts w:asciiTheme="minorHAnsi" w:hAnsiTheme="minorHAnsi" w:cstheme="minorHAnsi"/>
        </w:rPr>
        <w:t>c</w:t>
      </w:r>
      <w:r w:rsidRPr="00806056">
        <w:rPr>
          <w:rFonts w:asciiTheme="minorHAnsi" w:hAnsiTheme="minorHAnsi" w:cstheme="minorHAnsi"/>
        </w:rPr>
        <w:t>ollege and the policies to achieve its mission. It monitors the implementation of these policies and sets the annual budget</w:t>
      </w:r>
      <w:r w:rsidR="00F86BBF" w:rsidRPr="00806056">
        <w:rPr>
          <w:rFonts w:asciiTheme="minorHAnsi" w:hAnsiTheme="minorHAnsi" w:cstheme="minorHAnsi"/>
        </w:rPr>
        <w:t>.</w:t>
      </w:r>
      <w:r w:rsidRPr="00806056">
        <w:rPr>
          <w:rFonts w:asciiTheme="minorHAnsi" w:hAnsiTheme="minorHAnsi" w:cstheme="minorHAnsi"/>
        </w:rPr>
        <w:t xml:space="preserve"> </w:t>
      </w:r>
      <w:r w:rsidR="00F86BBF" w:rsidRPr="00806056">
        <w:rPr>
          <w:rFonts w:asciiTheme="minorHAnsi" w:hAnsiTheme="minorHAnsi" w:cstheme="minorHAnsi"/>
        </w:rPr>
        <w:t xml:space="preserve"> </w:t>
      </w:r>
      <w:r w:rsidRPr="00806056">
        <w:rPr>
          <w:rFonts w:asciiTheme="minorHAnsi" w:hAnsiTheme="minorHAnsi" w:cstheme="minorHAnsi"/>
        </w:rPr>
        <w:t xml:space="preserve">It operates at a strategic level and is not concerned with the details of the curriculum or the management of staff, which are the responsibility of the </w:t>
      </w:r>
      <w:proofErr w:type="gramStart"/>
      <w:r w:rsidRPr="00806056">
        <w:rPr>
          <w:rFonts w:asciiTheme="minorHAnsi" w:hAnsiTheme="minorHAnsi" w:cstheme="minorHAnsi"/>
        </w:rPr>
        <w:t>Principal</w:t>
      </w:r>
      <w:proofErr w:type="gramEnd"/>
      <w:r w:rsidRPr="00806056">
        <w:rPr>
          <w:rFonts w:asciiTheme="minorHAnsi" w:hAnsiTheme="minorHAnsi" w:cstheme="minorHAnsi"/>
        </w:rPr>
        <w:t xml:space="preserve">.  </w:t>
      </w:r>
    </w:p>
    <w:p w14:paraId="56070C20" w14:textId="77777777" w:rsidR="00D83CCC" w:rsidRPr="00806056" w:rsidRDefault="00D83CCC" w:rsidP="00AB3948">
      <w:pPr>
        <w:spacing w:line="276" w:lineRule="auto"/>
        <w:rPr>
          <w:rFonts w:asciiTheme="minorHAnsi" w:hAnsiTheme="minorHAnsi" w:cstheme="minorHAnsi"/>
        </w:rPr>
      </w:pPr>
    </w:p>
    <w:p w14:paraId="56070C21" w14:textId="13669E01" w:rsidR="00D83CCC" w:rsidRPr="00806056" w:rsidRDefault="00D83CCC" w:rsidP="00AB3948">
      <w:pPr>
        <w:spacing w:line="276" w:lineRule="auto"/>
        <w:rPr>
          <w:rFonts w:asciiTheme="minorHAnsi" w:hAnsiTheme="minorHAnsi" w:cstheme="minorHAnsi"/>
        </w:rPr>
      </w:pPr>
      <w:r w:rsidRPr="00806056">
        <w:rPr>
          <w:rFonts w:asciiTheme="minorHAnsi" w:hAnsiTheme="minorHAnsi" w:cstheme="minorHAnsi"/>
        </w:rPr>
        <w:t xml:space="preserve">The Corporation meets </w:t>
      </w:r>
      <w:r w:rsidR="009D2857" w:rsidRPr="00806056">
        <w:rPr>
          <w:rFonts w:asciiTheme="minorHAnsi" w:hAnsiTheme="minorHAnsi" w:cstheme="minorHAnsi"/>
        </w:rPr>
        <w:t>six</w:t>
      </w:r>
      <w:r w:rsidR="002C14BE" w:rsidRPr="00806056">
        <w:rPr>
          <w:rFonts w:asciiTheme="minorHAnsi" w:hAnsiTheme="minorHAnsi" w:cstheme="minorHAnsi"/>
        </w:rPr>
        <w:t xml:space="preserve"> times a year, on Mondays at 5.00pm</w:t>
      </w:r>
      <w:r w:rsidR="00A666DD">
        <w:rPr>
          <w:rFonts w:asciiTheme="minorHAnsi" w:hAnsiTheme="minorHAnsi" w:cstheme="minorHAnsi"/>
        </w:rPr>
        <w:t xml:space="preserve">, </w:t>
      </w:r>
      <w:r w:rsidR="00F86BBF" w:rsidRPr="00806056">
        <w:rPr>
          <w:rFonts w:asciiTheme="minorHAnsi" w:hAnsiTheme="minorHAnsi" w:cstheme="minorHAnsi"/>
        </w:rPr>
        <w:t>for full Corporation meetings and usually for a further two strategic planning meetings</w:t>
      </w:r>
      <w:r w:rsidR="002C14BE" w:rsidRPr="00806056">
        <w:rPr>
          <w:rFonts w:asciiTheme="minorHAnsi" w:hAnsiTheme="minorHAnsi" w:cstheme="minorHAnsi"/>
        </w:rPr>
        <w:t>.</w:t>
      </w:r>
      <w:r w:rsidR="00F86BBF" w:rsidRPr="00806056">
        <w:rPr>
          <w:rFonts w:asciiTheme="minorHAnsi" w:hAnsiTheme="minorHAnsi" w:cstheme="minorHAnsi"/>
        </w:rPr>
        <w:t xml:space="preserve"> </w:t>
      </w:r>
      <w:r w:rsidR="002C14BE" w:rsidRPr="00806056">
        <w:rPr>
          <w:rFonts w:asciiTheme="minorHAnsi" w:hAnsiTheme="minorHAnsi" w:cstheme="minorHAnsi"/>
        </w:rPr>
        <w:t xml:space="preserve"> There are additionally three committees and occasional working groups, and most governors join at least one of these. </w:t>
      </w:r>
    </w:p>
    <w:p w14:paraId="56070C22" w14:textId="77777777" w:rsidR="002C14BE" w:rsidRPr="00806056" w:rsidRDefault="002C14BE" w:rsidP="00D83CCC">
      <w:pPr>
        <w:jc w:val="both"/>
        <w:rPr>
          <w:rFonts w:asciiTheme="minorHAnsi" w:hAnsiTheme="minorHAnsi" w:cstheme="minorHAnsi"/>
        </w:rPr>
      </w:pPr>
    </w:p>
    <w:p w14:paraId="5E7CA167" w14:textId="77777777" w:rsidR="004F34B8" w:rsidRDefault="004F34B8" w:rsidP="00D83CC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0701CC5" w14:textId="30D40FDD" w:rsidR="00F86BBF" w:rsidRPr="007C4E02" w:rsidRDefault="00A666DD" w:rsidP="00D83CCC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PARENT</w:t>
      </w:r>
      <w:r w:rsidR="00F86BBF" w:rsidRPr="007C4E02">
        <w:rPr>
          <w:rFonts w:asciiTheme="minorHAnsi" w:hAnsiTheme="minorHAnsi" w:cstheme="minorHAnsi"/>
          <w:b/>
          <w:sz w:val="28"/>
          <w:szCs w:val="28"/>
        </w:rPr>
        <w:t xml:space="preserve"> GOVERNOR</w:t>
      </w:r>
      <w:r w:rsidR="002C4122" w:rsidRPr="007C4E02">
        <w:rPr>
          <w:rFonts w:asciiTheme="minorHAnsi" w:hAnsiTheme="minorHAnsi" w:cstheme="minorHAnsi"/>
          <w:b/>
          <w:sz w:val="28"/>
          <w:szCs w:val="28"/>
        </w:rPr>
        <w:t>S</w:t>
      </w:r>
    </w:p>
    <w:p w14:paraId="180C9C1E" w14:textId="77777777" w:rsidR="00F86BBF" w:rsidRPr="00806056" w:rsidRDefault="00F86BBF" w:rsidP="00D83CCC">
      <w:pPr>
        <w:jc w:val="both"/>
        <w:rPr>
          <w:rFonts w:asciiTheme="minorHAnsi" w:hAnsiTheme="minorHAnsi" w:cstheme="minorHAnsi"/>
          <w:b/>
        </w:rPr>
      </w:pPr>
    </w:p>
    <w:p w14:paraId="56070C23" w14:textId="60113AC4" w:rsidR="006442EB" w:rsidRPr="00806056" w:rsidRDefault="00F86BBF" w:rsidP="00AB3948">
      <w:pPr>
        <w:spacing w:line="276" w:lineRule="auto"/>
        <w:rPr>
          <w:rFonts w:asciiTheme="minorHAnsi" w:hAnsiTheme="minorHAnsi" w:cstheme="minorHAnsi"/>
        </w:rPr>
      </w:pPr>
      <w:r w:rsidRPr="00806056">
        <w:rPr>
          <w:rFonts w:asciiTheme="minorHAnsi" w:hAnsiTheme="minorHAnsi" w:cstheme="minorHAnsi"/>
        </w:rPr>
        <w:t>In addition to the requirement that 6</w:t>
      </w:r>
      <w:r w:rsidRPr="00806056">
        <w:rPr>
          <w:rFonts w:asciiTheme="minorHAnsi" w:hAnsiTheme="minorHAnsi" w:cstheme="minorHAnsi"/>
          <w:vertAlign w:val="superscript"/>
        </w:rPr>
        <w:t>th</w:t>
      </w:r>
      <w:r w:rsidRPr="00806056">
        <w:rPr>
          <w:rFonts w:asciiTheme="minorHAnsi" w:hAnsiTheme="minorHAnsi" w:cstheme="minorHAnsi"/>
        </w:rPr>
        <w:t xml:space="preserve"> F</w:t>
      </w:r>
      <w:r w:rsidR="002C14BE" w:rsidRPr="00806056">
        <w:rPr>
          <w:rFonts w:asciiTheme="minorHAnsi" w:hAnsiTheme="minorHAnsi" w:cstheme="minorHAnsi"/>
        </w:rPr>
        <w:t xml:space="preserve">orm </w:t>
      </w:r>
      <w:r w:rsidRPr="00806056">
        <w:rPr>
          <w:rFonts w:asciiTheme="minorHAnsi" w:hAnsiTheme="minorHAnsi" w:cstheme="minorHAnsi"/>
        </w:rPr>
        <w:t>C</w:t>
      </w:r>
      <w:r w:rsidR="002C14BE" w:rsidRPr="00806056">
        <w:rPr>
          <w:rFonts w:asciiTheme="minorHAnsi" w:hAnsiTheme="minorHAnsi" w:cstheme="minorHAnsi"/>
        </w:rPr>
        <w:t xml:space="preserve">olleges </w:t>
      </w:r>
      <w:r w:rsidRPr="00806056">
        <w:rPr>
          <w:rFonts w:asciiTheme="minorHAnsi" w:hAnsiTheme="minorHAnsi" w:cstheme="minorHAnsi"/>
        </w:rPr>
        <w:t xml:space="preserve">have </w:t>
      </w:r>
      <w:r w:rsidR="001F47D5">
        <w:rPr>
          <w:rFonts w:asciiTheme="minorHAnsi" w:hAnsiTheme="minorHAnsi" w:cstheme="minorHAnsi"/>
        </w:rPr>
        <w:t>an elected parent</w:t>
      </w:r>
      <w:r w:rsidR="002C14BE" w:rsidRPr="00806056">
        <w:rPr>
          <w:rFonts w:asciiTheme="minorHAnsi" w:hAnsiTheme="minorHAnsi" w:cstheme="minorHAnsi"/>
        </w:rPr>
        <w:t xml:space="preserve"> on their governing body</w:t>
      </w:r>
      <w:r w:rsidRPr="00806056">
        <w:rPr>
          <w:rFonts w:asciiTheme="minorHAnsi" w:hAnsiTheme="minorHAnsi" w:cstheme="minorHAnsi"/>
        </w:rPr>
        <w:t xml:space="preserve">, we are committed to actively listening to the voice of </w:t>
      </w:r>
      <w:r w:rsidR="009D2857" w:rsidRPr="00806056">
        <w:rPr>
          <w:rFonts w:asciiTheme="minorHAnsi" w:hAnsiTheme="minorHAnsi" w:cstheme="minorHAnsi"/>
        </w:rPr>
        <w:t>all staff</w:t>
      </w:r>
      <w:r w:rsidR="002C14BE" w:rsidRPr="00806056">
        <w:rPr>
          <w:rFonts w:asciiTheme="minorHAnsi" w:hAnsiTheme="minorHAnsi" w:cstheme="minorHAnsi"/>
        </w:rPr>
        <w:t xml:space="preserve">. The Corporation will appoint the </w:t>
      </w:r>
      <w:r w:rsidR="001F47D5">
        <w:rPr>
          <w:rFonts w:asciiTheme="minorHAnsi" w:hAnsiTheme="minorHAnsi" w:cstheme="minorHAnsi"/>
        </w:rPr>
        <w:t xml:space="preserve">person </w:t>
      </w:r>
      <w:r w:rsidR="002C14BE" w:rsidRPr="00806056">
        <w:rPr>
          <w:rFonts w:asciiTheme="minorHAnsi" w:hAnsiTheme="minorHAnsi" w:cstheme="minorHAnsi"/>
        </w:rPr>
        <w:t>elected</w:t>
      </w:r>
      <w:r w:rsidR="00D846C7" w:rsidRPr="00806056">
        <w:rPr>
          <w:rFonts w:asciiTheme="minorHAnsi" w:hAnsiTheme="minorHAnsi" w:cstheme="minorHAnsi"/>
        </w:rPr>
        <w:t>,</w:t>
      </w:r>
      <w:r w:rsidR="002C14BE" w:rsidRPr="00806056">
        <w:rPr>
          <w:rFonts w:asciiTheme="minorHAnsi" w:hAnsiTheme="minorHAnsi" w:cstheme="minorHAnsi"/>
        </w:rPr>
        <w:t xml:space="preserve"> unless they are debarred from being a governor, for example on grounds of bankruptcy or a criminal record</w:t>
      </w:r>
      <w:r w:rsidR="007C4E02">
        <w:rPr>
          <w:rFonts w:asciiTheme="minorHAnsi" w:hAnsiTheme="minorHAnsi" w:cstheme="minorHAnsi"/>
        </w:rPr>
        <w:t xml:space="preserve">.  The </w:t>
      </w:r>
      <w:r w:rsidR="00D846C7" w:rsidRPr="00806056">
        <w:rPr>
          <w:rFonts w:asciiTheme="minorHAnsi" w:hAnsiTheme="minorHAnsi" w:cstheme="minorHAnsi"/>
        </w:rPr>
        <w:t xml:space="preserve">successful candidate will be required to have a </w:t>
      </w:r>
      <w:r w:rsidR="00894A83" w:rsidRPr="00806056">
        <w:rPr>
          <w:rFonts w:asciiTheme="minorHAnsi" w:hAnsiTheme="minorHAnsi" w:cstheme="minorHAnsi"/>
        </w:rPr>
        <w:t xml:space="preserve">DBS </w:t>
      </w:r>
      <w:r w:rsidR="00D846C7" w:rsidRPr="00806056">
        <w:rPr>
          <w:rFonts w:asciiTheme="minorHAnsi" w:hAnsiTheme="minorHAnsi" w:cstheme="minorHAnsi"/>
        </w:rPr>
        <w:t>check</w:t>
      </w:r>
      <w:r w:rsidR="002C14BE" w:rsidRPr="00806056">
        <w:rPr>
          <w:rFonts w:asciiTheme="minorHAnsi" w:hAnsiTheme="minorHAnsi" w:cstheme="minorHAnsi"/>
        </w:rPr>
        <w:t xml:space="preserve">. </w:t>
      </w:r>
      <w:r w:rsidR="007C4E02">
        <w:rPr>
          <w:rFonts w:asciiTheme="minorHAnsi" w:hAnsiTheme="minorHAnsi" w:cstheme="minorHAnsi"/>
        </w:rPr>
        <w:t xml:space="preserve"> </w:t>
      </w:r>
      <w:r w:rsidR="00343642">
        <w:rPr>
          <w:rFonts w:asciiTheme="minorHAnsi" w:hAnsiTheme="minorHAnsi" w:cstheme="minorHAnsi"/>
        </w:rPr>
        <w:t>The Parent</w:t>
      </w:r>
      <w:r w:rsidR="002C14BE" w:rsidRPr="00806056">
        <w:rPr>
          <w:rFonts w:asciiTheme="minorHAnsi" w:hAnsiTheme="minorHAnsi" w:cstheme="minorHAnsi"/>
        </w:rPr>
        <w:t xml:space="preserve"> </w:t>
      </w:r>
      <w:r w:rsidR="00C0434F" w:rsidRPr="00806056">
        <w:rPr>
          <w:rFonts w:asciiTheme="minorHAnsi" w:hAnsiTheme="minorHAnsi" w:cstheme="minorHAnsi"/>
        </w:rPr>
        <w:t>G</w:t>
      </w:r>
      <w:r w:rsidR="002C14BE" w:rsidRPr="00806056">
        <w:rPr>
          <w:rFonts w:asciiTheme="minorHAnsi" w:hAnsiTheme="minorHAnsi" w:cstheme="minorHAnsi"/>
        </w:rPr>
        <w:t>overnor</w:t>
      </w:r>
      <w:r w:rsidR="00343642">
        <w:rPr>
          <w:rFonts w:asciiTheme="minorHAnsi" w:hAnsiTheme="minorHAnsi" w:cstheme="minorHAnsi"/>
        </w:rPr>
        <w:t xml:space="preserve"> will have </w:t>
      </w:r>
      <w:r w:rsidR="002C14BE" w:rsidRPr="00806056">
        <w:rPr>
          <w:rFonts w:asciiTheme="minorHAnsi" w:hAnsiTheme="minorHAnsi" w:cstheme="minorHAnsi"/>
        </w:rPr>
        <w:t>the same rights and responsibilities as other governors</w:t>
      </w:r>
      <w:r w:rsidR="00343642">
        <w:rPr>
          <w:rFonts w:asciiTheme="minorHAnsi" w:hAnsiTheme="minorHAnsi" w:cstheme="minorHAnsi"/>
        </w:rPr>
        <w:t>, the only difference being that, instead of being appointed for a fixed number of years, they are appointed until the end of the term following that in which their child leaves Cirencester College.</w:t>
      </w:r>
    </w:p>
    <w:p w14:paraId="56070C24" w14:textId="77777777" w:rsidR="006442EB" w:rsidRPr="00806056" w:rsidRDefault="006442EB" w:rsidP="00AB3948">
      <w:pPr>
        <w:spacing w:line="276" w:lineRule="auto"/>
        <w:rPr>
          <w:rFonts w:asciiTheme="minorHAnsi" w:hAnsiTheme="minorHAnsi" w:cstheme="minorHAnsi"/>
        </w:rPr>
      </w:pPr>
    </w:p>
    <w:p w14:paraId="199C7AD0" w14:textId="74252D38" w:rsidR="00F86BBF" w:rsidRDefault="00F86BBF" w:rsidP="00AB3948">
      <w:pPr>
        <w:spacing w:line="276" w:lineRule="auto"/>
        <w:rPr>
          <w:rFonts w:asciiTheme="minorHAnsi" w:hAnsiTheme="minorHAnsi" w:cstheme="minorHAnsi"/>
        </w:rPr>
      </w:pPr>
      <w:r w:rsidRPr="00806056">
        <w:rPr>
          <w:rFonts w:asciiTheme="minorHAnsi" w:hAnsiTheme="minorHAnsi" w:cstheme="minorHAnsi"/>
        </w:rPr>
        <w:t xml:space="preserve">The role of </w:t>
      </w:r>
      <w:r w:rsidR="00841023">
        <w:rPr>
          <w:rFonts w:asciiTheme="minorHAnsi" w:hAnsiTheme="minorHAnsi" w:cstheme="minorHAnsi"/>
        </w:rPr>
        <w:t>Parent</w:t>
      </w:r>
      <w:r w:rsidR="009D2857" w:rsidRPr="00806056">
        <w:rPr>
          <w:rFonts w:asciiTheme="minorHAnsi" w:hAnsiTheme="minorHAnsi" w:cstheme="minorHAnsi"/>
        </w:rPr>
        <w:t xml:space="preserve"> </w:t>
      </w:r>
      <w:r w:rsidRPr="00806056">
        <w:rPr>
          <w:rFonts w:asciiTheme="minorHAnsi" w:hAnsiTheme="minorHAnsi" w:cstheme="minorHAnsi"/>
        </w:rPr>
        <w:t xml:space="preserve">Governor allows the </w:t>
      </w:r>
      <w:r w:rsidR="00AB3948">
        <w:rPr>
          <w:rFonts w:asciiTheme="minorHAnsi" w:hAnsiTheme="minorHAnsi" w:cstheme="minorHAnsi"/>
        </w:rPr>
        <w:t>post</w:t>
      </w:r>
      <w:r w:rsidRPr="00806056">
        <w:rPr>
          <w:rFonts w:asciiTheme="minorHAnsi" w:hAnsiTheme="minorHAnsi" w:cstheme="minorHAnsi"/>
        </w:rPr>
        <w:t>holder to feed in their personal perspectives</w:t>
      </w:r>
      <w:r w:rsidR="00841023">
        <w:rPr>
          <w:rFonts w:asciiTheme="minorHAnsi" w:hAnsiTheme="minorHAnsi" w:cstheme="minorHAnsi"/>
        </w:rPr>
        <w:t xml:space="preserve"> as a parent </w:t>
      </w:r>
      <w:r w:rsidRPr="00806056">
        <w:rPr>
          <w:rFonts w:asciiTheme="minorHAnsi" w:hAnsiTheme="minorHAnsi" w:cstheme="minorHAnsi"/>
        </w:rPr>
        <w:t xml:space="preserve">to the Corporation and </w:t>
      </w:r>
      <w:r w:rsidR="00841023">
        <w:rPr>
          <w:rFonts w:asciiTheme="minorHAnsi" w:hAnsiTheme="minorHAnsi" w:cstheme="minorHAnsi"/>
        </w:rPr>
        <w:t xml:space="preserve">to share the views of other parents.  It is important to stress that the Parent Governor is not a representative of the parent body.  </w:t>
      </w:r>
      <w:r w:rsidR="00144011">
        <w:rPr>
          <w:rFonts w:asciiTheme="minorHAnsi" w:hAnsiTheme="minorHAnsi" w:cstheme="minorHAnsi"/>
        </w:rPr>
        <w:t>All governors are required to adhere to the principles of collective responsibility and decision-making.</w:t>
      </w:r>
    </w:p>
    <w:p w14:paraId="5500376A" w14:textId="77777777" w:rsidR="00144011" w:rsidRDefault="00144011" w:rsidP="00AB3948">
      <w:pPr>
        <w:spacing w:line="276" w:lineRule="auto"/>
        <w:rPr>
          <w:rFonts w:asciiTheme="minorHAnsi" w:hAnsiTheme="minorHAnsi" w:cstheme="minorHAnsi"/>
        </w:rPr>
      </w:pPr>
    </w:p>
    <w:p w14:paraId="7BDE0DC7" w14:textId="68ECCFBC" w:rsidR="00144011" w:rsidRDefault="00144011" w:rsidP="00AB394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 of our previous Parent Governors made the following statement about their time on the Corporation:</w:t>
      </w:r>
    </w:p>
    <w:p w14:paraId="1E42DA33" w14:textId="77777777" w:rsidR="00D60699" w:rsidRPr="00D60699" w:rsidRDefault="00D60699" w:rsidP="00AB3948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25212098" w14:textId="5C945387" w:rsidR="0008427C" w:rsidRPr="00144011" w:rsidRDefault="0008427C" w:rsidP="00D60699">
      <w:pPr>
        <w:spacing w:line="276" w:lineRule="auto"/>
        <w:ind w:left="720" w:right="1514"/>
        <w:rPr>
          <w:rFonts w:asciiTheme="minorHAnsi" w:hAnsiTheme="minorHAnsi" w:cstheme="minorHAnsi"/>
          <w:i/>
          <w:iCs/>
        </w:rPr>
      </w:pPr>
      <w:r w:rsidRPr="0008427C">
        <w:rPr>
          <w:rFonts w:asciiTheme="minorHAnsi" w:hAnsiTheme="minorHAnsi" w:cstheme="minorHAnsi"/>
          <w:i/>
          <w:iCs/>
        </w:rPr>
        <w:t>“I saw my role as Parent Governor as being part of a team that develops a successful strategy for the College — a role that is both demanding and very rewarding. We provide strategic support to sustain the College’s pursuit of excellence.” </w:t>
      </w:r>
    </w:p>
    <w:p w14:paraId="56070C25" w14:textId="77777777" w:rsidR="00107484" w:rsidRDefault="00107484" w:rsidP="00107484">
      <w:pPr>
        <w:rPr>
          <w:rFonts w:asciiTheme="minorHAnsi" w:hAnsiTheme="minorHAnsi" w:cstheme="minorHAnsi"/>
          <w:b/>
        </w:rPr>
      </w:pPr>
    </w:p>
    <w:p w14:paraId="7AE76CC1" w14:textId="77777777" w:rsidR="004F34B8" w:rsidRDefault="004F34B8" w:rsidP="00FB3B2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86612A" w14:textId="6E48D384" w:rsidR="00FB3B26" w:rsidRDefault="00FB3B26" w:rsidP="00FB3B26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ELECTION </w:t>
      </w:r>
      <w:r w:rsidRPr="00FB3B26">
        <w:rPr>
          <w:rFonts w:asciiTheme="minorHAnsi" w:hAnsiTheme="minorHAnsi" w:cstheme="minorHAnsi"/>
          <w:b/>
          <w:sz w:val="28"/>
          <w:szCs w:val="28"/>
        </w:rPr>
        <w:t xml:space="preserve">TIMETABLE </w:t>
      </w:r>
    </w:p>
    <w:p w14:paraId="48B41CE7" w14:textId="77777777" w:rsidR="00FB3B26" w:rsidRPr="00FB3B26" w:rsidRDefault="00FB3B26" w:rsidP="00FB3B2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708DFF" w14:textId="4391D1D1" w:rsidR="006937B4" w:rsidRPr="00806056" w:rsidRDefault="006937B4" w:rsidP="00FB3B26">
      <w:pPr>
        <w:spacing w:line="276" w:lineRule="auto"/>
        <w:rPr>
          <w:rFonts w:asciiTheme="minorHAnsi" w:hAnsiTheme="minorHAnsi" w:cstheme="minorHAnsi"/>
          <w:b/>
        </w:rPr>
      </w:pPr>
      <w:r w:rsidRPr="00806056">
        <w:rPr>
          <w:rFonts w:asciiTheme="minorHAnsi" w:hAnsiTheme="minorHAnsi" w:cstheme="minorHAnsi"/>
          <w:b/>
        </w:rPr>
        <w:t xml:space="preserve">The timetable for the election of the next </w:t>
      </w:r>
      <w:r w:rsidR="00D60699">
        <w:rPr>
          <w:rFonts w:asciiTheme="minorHAnsi" w:hAnsiTheme="minorHAnsi" w:cstheme="minorHAnsi"/>
          <w:b/>
        </w:rPr>
        <w:t xml:space="preserve">Parent </w:t>
      </w:r>
      <w:r w:rsidRPr="00806056">
        <w:rPr>
          <w:rFonts w:asciiTheme="minorHAnsi" w:hAnsiTheme="minorHAnsi" w:cstheme="minorHAnsi"/>
          <w:b/>
        </w:rPr>
        <w:t>Governor is as follows:</w:t>
      </w:r>
    </w:p>
    <w:p w14:paraId="1554B8B3" w14:textId="552EB3C6" w:rsidR="006937B4" w:rsidRPr="00806056" w:rsidRDefault="006937B4" w:rsidP="00FB3B26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806056">
        <w:rPr>
          <w:rFonts w:asciiTheme="minorHAnsi" w:hAnsiTheme="minorHAnsi" w:cstheme="minorHAnsi"/>
        </w:rPr>
        <w:t xml:space="preserve">Deadline for submission by candidates – </w:t>
      </w:r>
      <w:r w:rsidR="00FB3B26">
        <w:rPr>
          <w:rFonts w:asciiTheme="minorHAnsi" w:hAnsiTheme="minorHAnsi" w:cstheme="minorHAnsi"/>
        </w:rPr>
        <w:t>5pm</w:t>
      </w:r>
      <w:r w:rsidR="004F34B8">
        <w:rPr>
          <w:rFonts w:asciiTheme="minorHAnsi" w:hAnsiTheme="minorHAnsi" w:cstheme="minorHAnsi"/>
        </w:rPr>
        <w:t xml:space="preserve">, </w:t>
      </w:r>
      <w:r w:rsidR="000D577D">
        <w:rPr>
          <w:rFonts w:asciiTheme="minorHAnsi" w:hAnsiTheme="minorHAnsi" w:cstheme="minorHAnsi"/>
        </w:rPr>
        <w:t>4</w:t>
      </w:r>
      <w:r w:rsidR="00D60699" w:rsidRPr="00D60699">
        <w:rPr>
          <w:rFonts w:asciiTheme="minorHAnsi" w:hAnsiTheme="minorHAnsi" w:cstheme="minorHAnsi"/>
          <w:vertAlign w:val="superscript"/>
        </w:rPr>
        <w:t>th</w:t>
      </w:r>
      <w:r w:rsidR="00D60699">
        <w:rPr>
          <w:rFonts w:asciiTheme="minorHAnsi" w:hAnsiTheme="minorHAnsi" w:cstheme="minorHAnsi"/>
        </w:rPr>
        <w:t xml:space="preserve"> November 2</w:t>
      </w:r>
      <w:r w:rsidR="004F34B8">
        <w:rPr>
          <w:rFonts w:asciiTheme="minorHAnsi" w:hAnsiTheme="minorHAnsi" w:cstheme="minorHAnsi"/>
        </w:rPr>
        <w:t xml:space="preserve">025 </w:t>
      </w:r>
    </w:p>
    <w:p w14:paraId="0A1A7A13" w14:textId="2788E5DF" w:rsidR="006937B4" w:rsidRPr="00806056" w:rsidRDefault="006937B4" w:rsidP="00FB3B26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806056">
        <w:rPr>
          <w:rFonts w:asciiTheme="minorHAnsi" w:hAnsiTheme="minorHAnsi" w:cstheme="minorHAnsi"/>
        </w:rPr>
        <w:t xml:space="preserve">Publication of candidates and start of the election – </w:t>
      </w:r>
      <w:r w:rsidR="004F34B8">
        <w:rPr>
          <w:rFonts w:asciiTheme="minorHAnsi" w:hAnsiTheme="minorHAnsi" w:cstheme="minorHAnsi"/>
        </w:rPr>
        <w:t xml:space="preserve">9am, </w:t>
      </w:r>
      <w:r w:rsidR="000D577D">
        <w:rPr>
          <w:rFonts w:asciiTheme="minorHAnsi" w:hAnsiTheme="minorHAnsi" w:cstheme="minorHAnsi"/>
        </w:rPr>
        <w:t>10</w:t>
      </w:r>
      <w:r w:rsidR="000D577D" w:rsidRPr="000D577D">
        <w:rPr>
          <w:rFonts w:asciiTheme="minorHAnsi" w:hAnsiTheme="minorHAnsi" w:cstheme="minorHAnsi"/>
          <w:vertAlign w:val="superscript"/>
        </w:rPr>
        <w:t>th</w:t>
      </w:r>
      <w:r w:rsidR="000D577D">
        <w:rPr>
          <w:rFonts w:asciiTheme="minorHAnsi" w:hAnsiTheme="minorHAnsi" w:cstheme="minorHAnsi"/>
        </w:rPr>
        <w:t xml:space="preserve"> November </w:t>
      </w:r>
      <w:r w:rsidR="004F34B8">
        <w:rPr>
          <w:rFonts w:asciiTheme="minorHAnsi" w:hAnsiTheme="minorHAnsi" w:cstheme="minorHAnsi"/>
        </w:rPr>
        <w:t>2025</w:t>
      </w:r>
    </w:p>
    <w:p w14:paraId="25C064C7" w14:textId="143E2324" w:rsidR="006937B4" w:rsidRPr="000650E1" w:rsidRDefault="006937B4" w:rsidP="00765C6C">
      <w:pPr>
        <w:pStyle w:val="ListParagraph"/>
        <w:numPr>
          <w:ilvl w:val="0"/>
          <w:numId w:val="8"/>
        </w:numPr>
        <w:spacing w:line="276" w:lineRule="auto"/>
        <w:rPr>
          <w:b/>
        </w:rPr>
      </w:pPr>
      <w:r w:rsidRPr="000650E1">
        <w:rPr>
          <w:rFonts w:asciiTheme="minorHAnsi" w:hAnsiTheme="minorHAnsi" w:cstheme="minorHAnsi"/>
        </w:rPr>
        <w:t xml:space="preserve">End of election – </w:t>
      </w:r>
      <w:r w:rsidR="004F34B8" w:rsidRPr="000650E1">
        <w:rPr>
          <w:rFonts w:asciiTheme="minorHAnsi" w:hAnsiTheme="minorHAnsi" w:cstheme="minorHAnsi"/>
        </w:rPr>
        <w:t xml:space="preserve">5pm, </w:t>
      </w:r>
      <w:r w:rsidR="000D577D" w:rsidRPr="000650E1">
        <w:rPr>
          <w:rFonts w:asciiTheme="minorHAnsi" w:hAnsiTheme="minorHAnsi" w:cstheme="minorHAnsi"/>
        </w:rPr>
        <w:t>14</w:t>
      </w:r>
      <w:r w:rsidR="000D577D" w:rsidRPr="000650E1">
        <w:rPr>
          <w:rFonts w:asciiTheme="minorHAnsi" w:hAnsiTheme="minorHAnsi" w:cstheme="minorHAnsi"/>
          <w:vertAlign w:val="superscript"/>
        </w:rPr>
        <w:t>th</w:t>
      </w:r>
      <w:r w:rsidR="000D577D" w:rsidRPr="000650E1">
        <w:rPr>
          <w:rFonts w:asciiTheme="minorHAnsi" w:hAnsiTheme="minorHAnsi" w:cstheme="minorHAnsi"/>
        </w:rPr>
        <w:t xml:space="preserve"> November</w:t>
      </w:r>
      <w:r w:rsidR="004F34B8" w:rsidRPr="000650E1">
        <w:rPr>
          <w:rFonts w:asciiTheme="minorHAnsi" w:hAnsiTheme="minorHAnsi" w:cstheme="minorHAnsi"/>
        </w:rPr>
        <w:t xml:space="preserve"> 2025</w:t>
      </w:r>
    </w:p>
    <w:p w14:paraId="57F2C346" w14:textId="77777777" w:rsidR="007018F4" w:rsidRDefault="007018F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6070C28" w14:textId="173A2714" w:rsidR="00107484" w:rsidRPr="004F34B8" w:rsidRDefault="007018F4" w:rsidP="004F34B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F34B8">
        <w:rPr>
          <w:rFonts w:asciiTheme="minorHAnsi" w:hAnsiTheme="minorHAnsi" w:cstheme="minorHAnsi"/>
          <w:b/>
          <w:sz w:val="28"/>
          <w:szCs w:val="28"/>
        </w:rPr>
        <w:lastRenderedPageBreak/>
        <w:t xml:space="preserve">GENERAL </w:t>
      </w:r>
      <w:r w:rsidR="00460512" w:rsidRPr="004F34B8">
        <w:rPr>
          <w:rFonts w:asciiTheme="minorHAnsi" w:hAnsiTheme="minorHAnsi" w:cstheme="minorHAnsi"/>
          <w:b/>
          <w:sz w:val="28"/>
          <w:szCs w:val="28"/>
        </w:rPr>
        <w:t>ROLE OF GOVERNORS</w:t>
      </w:r>
    </w:p>
    <w:p w14:paraId="56070C29" w14:textId="77777777" w:rsidR="00460512" w:rsidRPr="004F34B8" w:rsidRDefault="00460512" w:rsidP="004F34B8">
      <w:pPr>
        <w:rPr>
          <w:rFonts w:asciiTheme="minorHAnsi" w:hAnsiTheme="minorHAnsi" w:cstheme="minorHAnsi"/>
          <w:b/>
        </w:rPr>
      </w:pPr>
    </w:p>
    <w:p w14:paraId="56070C2A" w14:textId="6E8ACAAF" w:rsidR="00107484" w:rsidRPr="004F34B8" w:rsidRDefault="00107484" w:rsidP="003A1756">
      <w:pPr>
        <w:spacing w:line="276" w:lineRule="auto"/>
        <w:rPr>
          <w:rFonts w:asciiTheme="minorHAnsi" w:hAnsiTheme="minorHAnsi" w:cstheme="minorHAnsi"/>
          <w:b/>
          <w:i/>
        </w:rPr>
      </w:pPr>
      <w:r w:rsidRPr="004F34B8">
        <w:rPr>
          <w:rFonts w:asciiTheme="minorHAnsi" w:hAnsiTheme="minorHAnsi" w:cstheme="minorHAnsi"/>
          <w:b/>
          <w:i/>
        </w:rPr>
        <w:t xml:space="preserve">Governors, who are drawn from the community, staff and students </w:t>
      </w:r>
      <w:proofErr w:type="gramStart"/>
      <w:r w:rsidRPr="004F34B8">
        <w:rPr>
          <w:rFonts w:asciiTheme="minorHAnsi" w:hAnsiTheme="minorHAnsi" w:cstheme="minorHAnsi"/>
          <w:b/>
          <w:i/>
        </w:rPr>
        <w:t>of</w:t>
      </w:r>
      <w:proofErr w:type="gramEnd"/>
      <w:r w:rsidRPr="004F34B8">
        <w:rPr>
          <w:rFonts w:asciiTheme="minorHAnsi" w:hAnsiTheme="minorHAnsi" w:cstheme="minorHAnsi"/>
          <w:b/>
          <w:i/>
        </w:rPr>
        <w:t xml:space="preserve"> </w:t>
      </w:r>
      <w:r w:rsidR="00AF1BD0" w:rsidRPr="004F34B8">
        <w:rPr>
          <w:rFonts w:asciiTheme="minorHAnsi" w:hAnsiTheme="minorHAnsi" w:cstheme="minorHAnsi"/>
          <w:b/>
          <w:i/>
        </w:rPr>
        <w:t>Cirencester</w:t>
      </w:r>
      <w:r w:rsidRPr="004F34B8">
        <w:rPr>
          <w:rFonts w:asciiTheme="minorHAnsi" w:hAnsiTheme="minorHAnsi" w:cstheme="minorHAnsi"/>
          <w:b/>
          <w:i/>
        </w:rPr>
        <w:t xml:space="preserve"> College, share corporate responsibility, principally for ensuring that:</w:t>
      </w:r>
    </w:p>
    <w:p w14:paraId="56070C2B" w14:textId="77777777" w:rsidR="00107484" w:rsidRPr="004F34B8" w:rsidRDefault="00107484" w:rsidP="003A1756">
      <w:pPr>
        <w:spacing w:line="276" w:lineRule="auto"/>
        <w:rPr>
          <w:rFonts w:asciiTheme="minorHAnsi" w:hAnsiTheme="minorHAnsi" w:cstheme="minorHAnsi"/>
        </w:rPr>
      </w:pPr>
    </w:p>
    <w:p w14:paraId="56070C2C" w14:textId="0FC54834" w:rsidR="00107484" w:rsidRPr="004F34B8" w:rsidRDefault="00107484" w:rsidP="003A1756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 xml:space="preserve">The educational mission and character of </w:t>
      </w:r>
      <w:r w:rsidR="00AF1BD0" w:rsidRPr="004F34B8">
        <w:rPr>
          <w:rFonts w:asciiTheme="minorHAnsi" w:hAnsiTheme="minorHAnsi" w:cstheme="minorHAnsi"/>
        </w:rPr>
        <w:t>Cirencester C</w:t>
      </w:r>
      <w:r w:rsidRPr="004F34B8">
        <w:rPr>
          <w:rFonts w:asciiTheme="minorHAnsi" w:hAnsiTheme="minorHAnsi" w:cstheme="minorHAnsi"/>
        </w:rPr>
        <w:t>ollege reflect the needs of the local community and are within government policies</w:t>
      </w:r>
      <w:r w:rsidR="009671AE" w:rsidRPr="004F34B8">
        <w:rPr>
          <w:rFonts w:asciiTheme="minorHAnsi" w:hAnsiTheme="minorHAnsi" w:cstheme="minorHAnsi"/>
        </w:rPr>
        <w:t>.</w:t>
      </w:r>
    </w:p>
    <w:p w14:paraId="56070C2D" w14:textId="794756A3" w:rsidR="00107484" w:rsidRPr="004F34B8" w:rsidRDefault="00107484" w:rsidP="003A1756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Public funds are used in accordance with their intended purposes and to maximum benefit of learners and the community</w:t>
      </w:r>
      <w:r w:rsidR="009671AE" w:rsidRPr="004F34B8">
        <w:rPr>
          <w:rFonts w:asciiTheme="minorHAnsi" w:hAnsiTheme="minorHAnsi" w:cstheme="minorHAnsi"/>
        </w:rPr>
        <w:t>.</w:t>
      </w:r>
    </w:p>
    <w:p w14:paraId="56070C2E" w14:textId="7072A596" w:rsidR="00107484" w:rsidRPr="004F34B8" w:rsidRDefault="00107484" w:rsidP="003A1756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Appropriate staffing arrangements are in place and that there is a framework of pay and conditions for staff</w:t>
      </w:r>
      <w:proofErr w:type="gramStart"/>
      <w:r w:rsidRPr="004F34B8">
        <w:rPr>
          <w:rFonts w:asciiTheme="minorHAnsi" w:hAnsiTheme="minorHAnsi" w:cstheme="minorHAnsi"/>
        </w:rPr>
        <w:t>, in particular, for</w:t>
      </w:r>
      <w:proofErr w:type="gramEnd"/>
      <w:r w:rsidRPr="004F34B8">
        <w:rPr>
          <w:rFonts w:asciiTheme="minorHAnsi" w:hAnsiTheme="minorHAnsi" w:cstheme="minorHAnsi"/>
        </w:rPr>
        <w:t xml:space="preserve"> senior post-holders</w:t>
      </w:r>
      <w:r w:rsidR="009671AE" w:rsidRPr="004F34B8">
        <w:rPr>
          <w:rFonts w:asciiTheme="minorHAnsi" w:hAnsiTheme="minorHAnsi" w:cstheme="minorHAnsi"/>
        </w:rPr>
        <w:t>.</w:t>
      </w:r>
    </w:p>
    <w:p w14:paraId="56070C2F" w14:textId="4EE2DE30" w:rsidR="00107484" w:rsidRPr="004F34B8" w:rsidRDefault="00107484" w:rsidP="003A1756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Through leadership and encouragement there is continuous improvement in teaching and learning and thus enhancing the student experience</w:t>
      </w:r>
      <w:r w:rsidR="009671AE" w:rsidRPr="004F34B8">
        <w:rPr>
          <w:rFonts w:asciiTheme="minorHAnsi" w:hAnsiTheme="minorHAnsi" w:cstheme="minorHAnsi"/>
        </w:rPr>
        <w:t>.</w:t>
      </w:r>
    </w:p>
    <w:p w14:paraId="56070C30" w14:textId="33DB844B" w:rsidR="00107484" w:rsidRPr="004F34B8" w:rsidRDefault="00107484" w:rsidP="003A1756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 xml:space="preserve">Provision reflects the needs of stakeholders and the whole community served by </w:t>
      </w:r>
      <w:r w:rsidR="00AF1BD0" w:rsidRPr="004F34B8">
        <w:rPr>
          <w:rFonts w:asciiTheme="minorHAnsi" w:hAnsiTheme="minorHAnsi" w:cstheme="minorHAnsi"/>
        </w:rPr>
        <w:t>Cirencester</w:t>
      </w:r>
      <w:r w:rsidRPr="004F34B8">
        <w:rPr>
          <w:rFonts w:asciiTheme="minorHAnsi" w:hAnsiTheme="minorHAnsi" w:cstheme="minorHAnsi"/>
        </w:rPr>
        <w:t xml:space="preserve"> College.</w:t>
      </w:r>
    </w:p>
    <w:p w14:paraId="56070C31" w14:textId="77777777" w:rsidR="00107484" w:rsidRPr="004F34B8" w:rsidRDefault="00107484" w:rsidP="004F34B8">
      <w:pPr>
        <w:rPr>
          <w:rFonts w:asciiTheme="minorHAnsi" w:hAnsiTheme="minorHAnsi" w:cstheme="minorHAnsi"/>
        </w:rPr>
      </w:pPr>
    </w:p>
    <w:p w14:paraId="56070C34" w14:textId="1F24B5D5" w:rsidR="00107484" w:rsidRPr="004F34B8" w:rsidRDefault="003A1756" w:rsidP="004F34B8">
      <w:pPr>
        <w:rPr>
          <w:rFonts w:asciiTheme="minorHAnsi" w:hAnsiTheme="minorHAnsi" w:cstheme="minorHAnsi"/>
          <w:b/>
          <w:i/>
        </w:rPr>
      </w:pPr>
      <w:r w:rsidRPr="004F34B8">
        <w:rPr>
          <w:rFonts w:asciiTheme="minorHAnsi" w:hAnsiTheme="minorHAnsi" w:cstheme="minorHAnsi"/>
          <w:b/>
          <w:i/>
        </w:rPr>
        <w:t>Additionally,</w:t>
      </w:r>
      <w:r w:rsidR="00107484" w:rsidRPr="004F34B8">
        <w:rPr>
          <w:rFonts w:asciiTheme="minorHAnsi" w:hAnsiTheme="minorHAnsi" w:cstheme="minorHAnsi"/>
          <w:b/>
          <w:i/>
        </w:rPr>
        <w:t xml:space="preserve"> governors have individual responsibilities:</w:t>
      </w:r>
    </w:p>
    <w:p w14:paraId="56070C35" w14:textId="77777777" w:rsidR="00107484" w:rsidRPr="004F34B8" w:rsidRDefault="00107484" w:rsidP="004F34B8">
      <w:pPr>
        <w:rPr>
          <w:rFonts w:asciiTheme="minorHAnsi" w:hAnsiTheme="minorHAnsi" w:cstheme="minorHAnsi"/>
        </w:rPr>
      </w:pPr>
    </w:p>
    <w:p w14:paraId="56070C36" w14:textId="30B3F610" w:rsidR="00107484" w:rsidRPr="004F34B8" w:rsidRDefault="00107484" w:rsidP="003A1756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 xml:space="preserve">A commitment to the seven principles of public life: Selflessness, Integrity, Objectivity, Accountability, Openness, Honesty and </w:t>
      </w:r>
      <w:proofErr w:type="gramStart"/>
      <w:r w:rsidRPr="004F34B8">
        <w:rPr>
          <w:rFonts w:asciiTheme="minorHAnsi" w:hAnsiTheme="minorHAnsi" w:cstheme="minorHAnsi"/>
        </w:rPr>
        <w:t>Leadership;</w:t>
      </w:r>
      <w:proofErr w:type="gramEnd"/>
      <w:r w:rsidRPr="004F34B8">
        <w:rPr>
          <w:rFonts w:asciiTheme="minorHAnsi" w:hAnsiTheme="minorHAnsi" w:cstheme="minorHAnsi"/>
        </w:rPr>
        <w:t xml:space="preserve"> as set out in Lord Nolan’s Report</w:t>
      </w:r>
      <w:r w:rsidR="009671AE" w:rsidRPr="004F34B8">
        <w:rPr>
          <w:rFonts w:asciiTheme="minorHAnsi" w:hAnsiTheme="minorHAnsi" w:cstheme="minorHAnsi"/>
        </w:rPr>
        <w:t>.</w:t>
      </w:r>
      <w:r w:rsidRPr="004F34B8">
        <w:rPr>
          <w:rFonts w:asciiTheme="minorHAnsi" w:hAnsiTheme="minorHAnsi" w:cstheme="minorHAnsi"/>
        </w:rPr>
        <w:t xml:space="preserve"> </w:t>
      </w:r>
    </w:p>
    <w:p w14:paraId="56070C37" w14:textId="244CA926" w:rsidR="00107484" w:rsidRPr="004F34B8" w:rsidRDefault="00107484" w:rsidP="003A1756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 xml:space="preserve">To attend meetings of the Corporation and those committees of which they are </w:t>
      </w:r>
      <w:r w:rsidR="00FF5949" w:rsidRPr="004F34B8">
        <w:rPr>
          <w:rFonts w:asciiTheme="minorHAnsi" w:hAnsiTheme="minorHAnsi" w:cstheme="minorHAnsi"/>
        </w:rPr>
        <w:t>members and</w:t>
      </w:r>
      <w:r w:rsidRPr="004F34B8">
        <w:rPr>
          <w:rFonts w:asciiTheme="minorHAnsi" w:hAnsiTheme="minorHAnsi" w:cstheme="minorHAnsi"/>
        </w:rPr>
        <w:t xml:space="preserve"> prepare for and contribute to meetings</w:t>
      </w:r>
      <w:r w:rsidR="00FF5949">
        <w:rPr>
          <w:rFonts w:asciiTheme="minorHAnsi" w:hAnsiTheme="minorHAnsi" w:cstheme="minorHAnsi"/>
        </w:rPr>
        <w:t>.</w:t>
      </w:r>
    </w:p>
    <w:p w14:paraId="56070C38" w14:textId="5361CA77" w:rsidR="00107484" w:rsidRPr="004F34B8" w:rsidRDefault="00107484" w:rsidP="003A1756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To use their experience and skills to contribute to the Board’s decision making</w:t>
      </w:r>
      <w:r w:rsidR="009671AE" w:rsidRPr="004F34B8">
        <w:rPr>
          <w:rFonts w:asciiTheme="minorHAnsi" w:hAnsiTheme="minorHAnsi" w:cstheme="minorHAnsi"/>
        </w:rPr>
        <w:t>.</w:t>
      </w:r>
    </w:p>
    <w:p w14:paraId="56070C3A" w14:textId="63F33E62" w:rsidR="00107484" w:rsidRPr="004F34B8" w:rsidRDefault="00107484" w:rsidP="003A1756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To act as ambassadors for the college at college events and in the wider community</w:t>
      </w:r>
      <w:r w:rsidR="009671AE" w:rsidRPr="004F34B8">
        <w:rPr>
          <w:rFonts w:asciiTheme="minorHAnsi" w:hAnsiTheme="minorHAnsi" w:cstheme="minorHAnsi"/>
        </w:rPr>
        <w:t>.</w:t>
      </w:r>
    </w:p>
    <w:p w14:paraId="56070C3B" w14:textId="05AD25FF" w:rsidR="00107484" w:rsidRPr="004F34B8" w:rsidRDefault="00107484" w:rsidP="003A1756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To take part in the annual review of governance performance and in the appraisal of their individual contribution</w:t>
      </w:r>
      <w:r w:rsidR="009671AE" w:rsidRPr="004F34B8">
        <w:rPr>
          <w:rFonts w:asciiTheme="minorHAnsi" w:hAnsiTheme="minorHAnsi" w:cstheme="minorHAnsi"/>
        </w:rPr>
        <w:t>.</w:t>
      </w:r>
    </w:p>
    <w:p w14:paraId="56070C3C" w14:textId="5E976CCB" w:rsidR="00107484" w:rsidRPr="004F34B8" w:rsidRDefault="00107484" w:rsidP="003A1756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To undertake relevant training and participate in development events for governors</w:t>
      </w:r>
      <w:r w:rsidR="009671AE" w:rsidRPr="004F34B8">
        <w:rPr>
          <w:rFonts w:asciiTheme="minorHAnsi" w:hAnsiTheme="minorHAnsi" w:cstheme="minorHAnsi"/>
        </w:rPr>
        <w:t>.</w:t>
      </w:r>
      <w:r w:rsidRPr="004F34B8">
        <w:rPr>
          <w:rFonts w:asciiTheme="minorHAnsi" w:hAnsiTheme="minorHAnsi" w:cstheme="minorHAnsi"/>
        </w:rPr>
        <w:t xml:space="preserve"> </w:t>
      </w:r>
    </w:p>
    <w:p w14:paraId="56070C3D" w14:textId="72359AAF" w:rsidR="00107484" w:rsidRPr="004F34B8" w:rsidRDefault="00107484" w:rsidP="003A1756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To support corporate decisions of the Board, irrespective of their personal views</w:t>
      </w:r>
      <w:r w:rsidR="009671AE" w:rsidRPr="004F34B8">
        <w:rPr>
          <w:rFonts w:asciiTheme="minorHAnsi" w:hAnsiTheme="minorHAnsi" w:cstheme="minorHAnsi"/>
        </w:rPr>
        <w:t>.</w:t>
      </w:r>
    </w:p>
    <w:p w14:paraId="56070C3E" w14:textId="0D7C1DD8" w:rsidR="000B01B0" w:rsidRPr="004F34B8" w:rsidRDefault="000B01B0" w:rsidP="003A1756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To safeguard and promote the welfare of children, young people and vulnerable adults at Cirencester College</w:t>
      </w:r>
      <w:r w:rsidR="009671AE" w:rsidRPr="004F34B8">
        <w:rPr>
          <w:rFonts w:asciiTheme="minorHAnsi" w:hAnsiTheme="minorHAnsi" w:cstheme="minorHAnsi"/>
        </w:rPr>
        <w:t>.</w:t>
      </w:r>
      <w:r w:rsidRPr="004F34B8">
        <w:rPr>
          <w:rFonts w:asciiTheme="minorHAnsi" w:hAnsiTheme="minorHAnsi" w:cstheme="minorHAnsi"/>
        </w:rPr>
        <w:t xml:space="preserve"> </w:t>
      </w:r>
    </w:p>
    <w:p w14:paraId="56070C3F" w14:textId="0E3AA4DC" w:rsidR="000B01B0" w:rsidRPr="004F34B8" w:rsidRDefault="000B01B0" w:rsidP="003A1756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 xml:space="preserve">To promote equality and diversity within </w:t>
      </w:r>
      <w:r w:rsidR="009671AE" w:rsidRPr="004F34B8">
        <w:rPr>
          <w:rFonts w:asciiTheme="minorHAnsi" w:hAnsiTheme="minorHAnsi" w:cstheme="minorHAnsi"/>
        </w:rPr>
        <w:t xml:space="preserve">Cirencester </w:t>
      </w:r>
      <w:r w:rsidRPr="004F34B8">
        <w:rPr>
          <w:rFonts w:asciiTheme="minorHAnsi" w:hAnsiTheme="minorHAnsi" w:cstheme="minorHAnsi"/>
        </w:rPr>
        <w:t>College</w:t>
      </w:r>
      <w:r w:rsidR="009671AE" w:rsidRPr="004F34B8">
        <w:rPr>
          <w:rFonts w:asciiTheme="minorHAnsi" w:hAnsiTheme="minorHAnsi" w:cstheme="minorHAnsi"/>
        </w:rPr>
        <w:t>.</w:t>
      </w:r>
      <w:r w:rsidRPr="004F34B8">
        <w:rPr>
          <w:rFonts w:asciiTheme="minorHAnsi" w:hAnsiTheme="minorHAnsi" w:cstheme="minorHAnsi"/>
        </w:rPr>
        <w:t xml:space="preserve"> </w:t>
      </w:r>
    </w:p>
    <w:p w14:paraId="12B10146" w14:textId="77777777" w:rsidR="00C0434F" w:rsidRPr="004F34B8" w:rsidRDefault="00C0434F" w:rsidP="004F34B8">
      <w:pPr>
        <w:ind w:left="720"/>
        <w:rPr>
          <w:rFonts w:asciiTheme="minorHAnsi" w:hAnsiTheme="minorHAnsi" w:cstheme="minorHAnsi"/>
          <w:b/>
          <w:i/>
        </w:rPr>
      </w:pPr>
    </w:p>
    <w:p w14:paraId="56070C42" w14:textId="607B9848" w:rsidR="00107484" w:rsidRPr="004F34B8" w:rsidRDefault="00107484" w:rsidP="004F34B8">
      <w:pPr>
        <w:rPr>
          <w:rFonts w:asciiTheme="minorHAnsi" w:hAnsiTheme="minorHAnsi" w:cstheme="minorHAnsi"/>
          <w:b/>
          <w:i/>
        </w:rPr>
      </w:pPr>
      <w:r w:rsidRPr="004F34B8">
        <w:rPr>
          <w:rFonts w:asciiTheme="minorHAnsi" w:hAnsiTheme="minorHAnsi" w:cstheme="minorHAnsi"/>
          <w:b/>
          <w:i/>
        </w:rPr>
        <w:t>Governors' skills</w:t>
      </w:r>
    </w:p>
    <w:p w14:paraId="56070C43" w14:textId="77777777" w:rsidR="00107484" w:rsidRPr="004F34B8" w:rsidRDefault="00107484" w:rsidP="004F34B8">
      <w:pPr>
        <w:tabs>
          <w:tab w:val="left" w:pos="426"/>
        </w:tabs>
        <w:ind w:left="426"/>
        <w:rPr>
          <w:rFonts w:asciiTheme="minorHAnsi" w:hAnsiTheme="minorHAnsi" w:cstheme="minorHAnsi"/>
        </w:rPr>
      </w:pPr>
    </w:p>
    <w:p w14:paraId="56070C44" w14:textId="5DB10777" w:rsidR="00107484" w:rsidRPr="004F34B8" w:rsidRDefault="00107484" w:rsidP="001D5D3A">
      <w:p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 xml:space="preserve">Each governor will bring </w:t>
      </w:r>
      <w:r w:rsidR="001D5D3A" w:rsidRPr="004F34B8">
        <w:rPr>
          <w:rFonts w:asciiTheme="minorHAnsi" w:hAnsiTheme="minorHAnsi" w:cstheme="minorHAnsi"/>
        </w:rPr>
        <w:t>expertise</w:t>
      </w:r>
      <w:r w:rsidRPr="004F34B8">
        <w:rPr>
          <w:rFonts w:asciiTheme="minorHAnsi" w:hAnsiTheme="minorHAnsi" w:cstheme="minorHAnsi"/>
        </w:rPr>
        <w:t xml:space="preserve"> and experience to the Corporation. Additionally, all governors need generic skills, qualities and attributes. These include</w:t>
      </w:r>
    </w:p>
    <w:p w14:paraId="56070C45" w14:textId="7AD34A2F" w:rsidR="00107484" w:rsidRPr="004F34B8" w:rsidRDefault="00107484" w:rsidP="001D5D3A">
      <w:pPr>
        <w:numPr>
          <w:ilvl w:val="0"/>
          <w:numId w:val="3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Ability to work as a member of the governor team and to respect corporate decision making</w:t>
      </w:r>
      <w:r w:rsidR="009671AE" w:rsidRPr="004F34B8">
        <w:rPr>
          <w:rFonts w:asciiTheme="minorHAnsi" w:hAnsiTheme="minorHAnsi" w:cstheme="minorHAnsi"/>
        </w:rPr>
        <w:t>.</w:t>
      </w:r>
      <w:r w:rsidRPr="004F34B8">
        <w:rPr>
          <w:rFonts w:asciiTheme="minorHAnsi" w:hAnsiTheme="minorHAnsi" w:cstheme="minorHAnsi"/>
        </w:rPr>
        <w:t xml:space="preserve"> </w:t>
      </w:r>
    </w:p>
    <w:p w14:paraId="56070C46" w14:textId="032C9E9B" w:rsidR="00107484" w:rsidRPr="004F34B8" w:rsidRDefault="00107484" w:rsidP="001D5D3A">
      <w:pPr>
        <w:numPr>
          <w:ilvl w:val="0"/>
          <w:numId w:val="3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 xml:space="preserve">A real interest in education, particularly the education of </w:t>
      </w:r>
      <w:r w:rsidR="001D5D3A" w:rsidRPr="004F34B8">
        <w:rPr>
          <w:rFonts w:asciiTheme="minorHAnsi" w:hAnsiTheme="minorHAnsi" w:cstheme="minorHAnsi"/>
        </w:rPr>
        <w:t>16–19-year-olds</w:t>
      </w:r>
      <w:r w:rsidR="009671AE" w:rsidRPr="004F34B8">
        <w:rPr>
          <w:rFonts w:asciiTheme="minorHAnsi" w:hAnsiTheme="minorHAnsi" w:cstheme="minorHAnsi"/>
        </w:rPr>
        <w:t>.</w:t>
      </w:r>
    </w:p>
    <w:p w14:paraId="56070C47" w14:textId="0E35325E" w:rsidR="00107484" w:rsidRPr="004F34B8" w:rsidRDefault="00107484" w:rsidP="001D5D3A">
      <w:pPr>
        <w:numPr>
          <w:ilvl w:val="0"/>
          <w:numId w:val="3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Ability to operate at a strategic level</w:t>
      </w:r>
      <w:r w:rsidR="009671AE" w:rsidRPr="004F34B8">
        <w:rPr>
          <w:rFonts w:asciiTheme="minorHAnsi" w:hAnsiTheme="minorHAnsi" w:cstheme="minorHAnsi"/>
        </w:rPr>
        <w:t>.</w:t>
      </w:r>
    </w:p>
    <w:p w14:paraId="56070C48" w14:textId="29DA0589" w:rsidR="00107484" w:rsidRPr="004F34B8" w:rsidRDefault="00107484" w:rsidP="001D5D3A">
      <w:pPr>
        <w:numPr>
          <w:ilvl w:val="0"/>
          <w:numId w:val="3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Decision making skills</w:t>
      </w:r>
      <w:r w:rsidR="009671AE" w:rsidRPr="004F34B8">
        <w:rPr>
          <w:rFonts w:asciiTheme="minorHAnsi" w:hAnsiTheme="minorHAnsi" w:cstheme="minorHAnsi"/>
        </w:rPr>
        <w:t>.</w:t>
      </w:r>
    </w:p>
    <w:p w14:paraId="56070C49" w14:textId="2C1313E4" w:rsidR="00107484" w:rsidRPr="004F34B8" w:rsidRDefault="00107484" w:rsidP="001D5D3A">
      <w:pPr>
        <w:numPr>
          <w:ilvl w:val="0"/>
          <w:numId w:val="3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Communication skills</w:t>
      </w:r>
      <w:r w:rsidR="009671AE" w:rsidRPr="004F34B8">
        <w:rPr>
          <w:rFonts w:asciiTheme="minorHAnsi" w:hAnsiTheme="minorHAnsi" w:cstheme="minorHAnsi"/>
        </w:rPr>
        <w:t>.</w:t>
      </w:r>
    </w:p>
    <w:p w14:paraId="56070C4A" w14:textId="72EED15D" w:rsidR="00107484" w:rsidRPr="004F34B8" w:rsidRDefault="00107484" w:rsidP="001D5D3A">
      <w:pPr>
        <w:numPr>
          <w:ilvl w:val="0"/>
          <w:numId w:val="3"/>
        </w:num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4F34B8">
        <w:rPr>
          <w:rFonts w:asciiTheme="minorHAnsi" w:hAnsiTheme="minorHAnsi" w:cstheme="minorHAnsi"/>
        </w:rPr>
        <w:t>Leadership skills</w:t>
      </w:r>
      <w:r w:rsidR="009671AE" w:rsidRPr="004F34B8">
        <w:rPr>
          <w:rFonts w:asciiTheme="minorHAnsi" w:hAnsiTheme="minorHAnsi" w:cstheme="minorHAnsi"/>
        </w:rPr>
        <w:t>.</w:t>
      </w:r>
    </w:p>
    <w:p w14:paraId="56070C4C" w14:textId="762F02F1" w:rsidR="00107484" w:rsidRPr="001747DE" w:rsidRDefault="00107484">
      <w:pPr>
        <w:numPr>
          <w:ilvl w:val="0"/>
          <w:numId w:val="3"/>
        </w:numPr>
        <w:spacing w:line="276" w:lineRule="auto"/>
        <w:jc w:val="both"/>
      </w:pPr>
      <w:r w:rsidRPr="001D5D3A">
        <w:rPr>
          <w:rFonts w:asciiTheme="minorHAnsi" w:hAnsiTheme="minorHAnsi" w:cstheme="minorHAnsi"/>
        </w:rPr>
        <w:t>Empathy with students and community needs</w:t>
      </w:r>
      <w:r w:rsidR="009671AE" w:rsidRPr="001D5D3A">
        <w:rPr>
          <w:rFonts w:asciiTheme="minorHAnsi" w:hAnsiTheme="minorHAnsi" w:cstheme="minorHAnsi"/>
        </w:rPr>
        <w:t>.</w:t>
      </w:r>
    </w:p>
    <w:sectPr w:rsidR="00107484" w:rsidRPr="001747DE" w:rsidSect="00943472">
      <w:headerReference w:type="default" r:id="rId11"/>
      <w:footerReference w:type="default" r:id="rId12"/>
      <w:headerReference w:type="first" r:id="rId13"/>
      <w:pgSz w:w="11907" w:h="16839" w:code="9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6A19" w14:textId="77777777" w:rsidR="00EC7CF5" w:rsidRDefault="00EC7CF5" w:rsidP="000F5CD9">
      <w:r>
        <w:separator/>
      </w:r>
    </w:p>
  </w:endnote>
  <w:endnote w:type="continuationSeparator" w:id="0">
    <w:p w14:paraId="28666A59" w14:textId="77777777" w:rsidR="00EC7CF5" w:rsidRDefault="00EC7CF5" w:rsidP="000F5CD9">
      <w:r>
        <w:continuationSeparator/>
      </w:r>
    </w:p>
  </w:endnote>
  <w:endnote w:type="continuationNotice" w:id="1">
    <w:p w14:paraId="3EEF6FDA" w14:textId="77777777" w:rsidR="00EC7CF5" w:rsidRDefault="00EC7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310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AC5FD" w14:textId="1DD44D41" w:rsidR="006B2972" w:rsidRDefault="006B2972">
        <w:pPr>
          <w:pStyle w:val="Footer"/>
          <w:jc w:val="center"/>
        </w:pPr>
        <w:r w:rsidRPr="004F34B8">
          <w:rPr>
            <w:rFonts w:asciiTheme="minorHAnsi" w:hAnsiTheme="minorHAnsi" w:cstheme="minorHAnsi"/>
          </w:rPr>
          <w:fldChar w:fldCharType="begin"/>
        </w:r>
        <w:r w:rsidRPr="004F34B8">
          <w:rPr>
            <w:rFonts w:asciiTheme="minorHAnsi" w:hAnsiTheme="minorHAnsi" w:cstheme="minorHAnsi"/>
          </w:rPr>
          <w:instrText xml:space="preserve"> PAGE   \* MERGEFORMAT </w:instrText>
        </w:r>
        <w:r w:rsidRPr="004F34B8">
          <w:rPr>
            <w:rFonts w:asciiTheme="minorHAnsi" w:hAnsiTheme="minorHAnsi" w:cstheme="minorHAnsi"/>
          </w:rPr>
          <w:fldChar w:fldCharType="separate"/>
        </w:r>
        <w:r w:rsidR="00D114C6" w:rsidRPr="004F34B8">
          <w:rPr>
            <w:rFonts w:asciiTheme="minorHAnsi" w:hAnsiTheme="minorHAnsi" w:cstheme="minorHAnsi"/>
            <w:noProof/>
          </w:rPr>
          <w:t>3</w:t>
        </w:r>
        <w:r w:rsidRPr="004F34B8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6070C5C" w14:textId="6C6E8F11" w:rsidR="000F5CD9" w:rsidRPr="000F5CD9" w:rsidRDefault="000F5CD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A808" w14:textId="77777777" w:rsidR="00EC7CF5" w:rsidRDefault="00EC7CF5" w:rsidP="000F5CD9">
      <w:r>
        <w:separator/>
      </w:r>
    </w:p>
  </w:footnote>
  <w:footnote w:type="continuationSeparator" w:id="0">
    <w:p w14:paraId="778021CD" w14:textId="77777777" w:rsidR="00EC7CF5" w:rsidRDefault="00EC7CF5" w:rsidP="000F5CD9">
      <w:r>
        <w:continuationSeparator/>
      </w:r>
    </w:p>
  </w:footnote>
  <w:footnote w:type="continuationNotice" w:id="1">
    <w:p w14:paraId="03357541" w14:textId="77777777" w:rsidR="00EC7CF5" w:rsidRDefault="00EC7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CE3A" w14:textId="7FC6562D" w:rsidR="002B5E44" w:rsidRDefault="00806056" w:rsidP="00806056">
    <w:pPr>
      <w:pStyle w:val="Header"/>
      <w:jc w:val="right"/>
    </w:pPr>
    <w:r w:rsidRPr="00E02F92">
      <w:rPr>
        <w:noProof/>
      </w:rPr>
      <w:drawing>
        <wp:inline distT="0" distB="0" distL="0" distR="0" wp14:anchorId="76E4E6AB" wp14:editId="467224BC">
          <wp:extent cx="882650" cy="825500"/>
          <wp:effectExtent l="0" t="0" r="0" b="0"/>
          <wp:docPr id="563103079" name="Picture 3" descr="A logo with a circle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6B60915-B14C-6257-04B4-7306CA5EEC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circle and text&#10;&#10;AI-generated content may be incorrect.">
                    <a:extLst>
                      <a:ext uri="{FF2B5EF4-FFF2-40B4-BE49-F238E27FC236}">
                        <a16:creationId xmlns:a16="http://schemas.microsoft.com/office/drawing/2014/main" id="{B6B60915-B14C-6257-04B4-7306CA5EEC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90CC" w14:textId="01CB748D" w:rsidR="007369EE" w:rsidRDefault="007369EE" w:rsidP="007369EE">
    <w:pPr>
      <w:pStyle w:val="Header"/>
      <w:jc w:val="right"/>
    </w:pPr>
    <w:r w:rsidRPr="007369EE">
      <w:rPr>
        <w:noProof/>
      </w:rPr>
      <w:drawing>
        <wp:inline distT="0" distB="0" distL="0" distR="0" wp14:anchorId="75430762" wp14:editId="277F235B">
          <wp:extent cx="882650" cy="825500"/>
          <wp:effectExtent l="0" t="0" r="0" b="0"/>
          <wp:docPr id="4" name="Picture 3" descr="A logo with a circle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6B60915-B14C-6257-04B4-7306CA5EEC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circle and text&#10;&#10;AI-generated content may be incorrect.">
                    <a:extLst>
                      <a:ext uri="{FF2B5EF4-FFF2-40B4-BE49-F238E27FC236}">
                        <a16:creationId xmlns:a16="http://schemas.microsoft.com/office/drawing/2014/main" id="{B6B60915-B14C-6257-04B4-7306CA5EEC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0E6"/>
    <w:multiLevelType w:val="hybridMultilevel"/>
    <w:tmpl w:val="9B74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7747"/>
    <w:multiLevelType w:val="hybridMultilevel"/>
    <w:tmpl w:val="FA540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5EC8"/>
    <w:multiLevelType w:val="multilevel"/>
    <w:tmpl w:val="EBEC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A0CB5"/>
    <w:multiLevelType w:val="multilevel"/>
    <w:tmpl w:val="F74E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1511C"/>
    <w:multiLevelType w:val="hybridMultilevel"/>
    <w:tmpl w:val="D9868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C15AA"/>
    <w:multiLevelType w:val="hybridMultilevel"/>
    <w:tmpl w:val="C18C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E0C89"/>
    <w:multiLevelType w:val="hybridMultilevel"/>
    <w:tmpl w:val="0798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E43EC"/>
    <w:multiLevelType w:val="hybridMultilevel"/>
    <w:tmpl w:val="DC367DF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8027105">
    <w:abstractNumId w:val="3"/>
  </w:num>
  <w:num w:numId="2" w16cid:durableId="1043360727">
    <w:abstractNumId w:val="2"/>
  </w:num>
  <w:num w:numId="3" w16cid:durableId="1977100994">
    <w:abstractNumId w:val="7"/>
  </w:num>
  <w:num w:numId="4" w16cid:durableId="424810582">
    <w:abstractNumId w:val="0"/>
  </w:num>
  <w:num w:numId="5" w16cid:durableId="216478408">
    <w:abstractNumId w:val="6"/>
  </w:num>
  <w:num w:numId="6" w16cid:durableId="137695365">
    <w:abstractNumId w:val="5"/>
  </w:num>
  <w:num w:numId="7" w16cid:durableId="530993457">
    <w:abstractNumId w:val="6"/>
  </w:num>
  <w:num w:numId="8" w16cid:durableId="1757361463">
    <w:abstractNumId w:val="4"/>
  </w:num>
  <w:num w:numId="9" w16cid:durableId="173416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FB"/>
    <w:rsid w:val="00005567"/>
    <w:rsid w:val="000270B4"/>
    <w:rsid w:val="0003353A"/>
    <w:rsid w:val="0004665F"/>
    <w:rsid w:val="00062049"/>
    <w:rsid w:val="000643D4"/>
    <w:rsid w:val="000650E1"/>
    <w:rsid w:val="000801E0"/>
    <w:rsid w:val="0008427C"/>
    <w:rsid w:val="000B01B0"/>
    <w:rsid w:val="000D27DD"/>
    <w:rsid w:val="000D577D"/>
    <w:rsid w:val="000D660D"/>
    <w:rsid w:val="000E5C72"/>
    <w:rsid w:val="000F2640"/>
    <w:rsid w:val="000F506E"/>
    <w:rsid w:val="000F5CD9"/>
    <w:rsid w:val="00107484"/>
    <w:rsid w:val="00115264"/>
    <w:rsid w:val="001157CD"/>
    <w:rsid w:val="00120639"/>
    <w:rsid w:val="00132276"/>
    <w:rsid w:val="0013698F"/>
    <w:rsid w:val="00144011"/>
    <w:rsid w:val="00147841"/>
    <w:rsid w:val="00163717"/>
    <w:rsid w:val="001653D8"/>
    <w:rsid w:val="0017310F"/>
    <w:rsid w:val="001747DE"/>
    <w:rsid w:val="00182CD3"/>
    <w:rsid w:val="001846BE"/>
    <w:rsid w:val="001868B4"/>
    <w:rsid w:val="001924BE"/>
    <w:rsid w:val="001C4514"/>
    <w:rsid w:val="001D5D3A"/>
    <w:rsid w:val="001F36DC"/>
    <w:rsid w:val="001F3A71"/>
    <w:rsid w:val="001F47D5"/>
    <w:rsid w:val="00210F91"/>
    <w:rsid w:val="00211C57"/>
    <w:rsid w:val="00223D08"/>
    <w:rsid w:val="002330B5"/>
    <w:rsid w:val="00235D86"/>
    <w:rsid w:val="002933B1"/>
    <w:rsid w:val="00294AA2"/>
    <w:rsid w:val="002A144A"/>
    <w:rsid w:val="002A51CE"/>
    <w:rsid w:val="002B4A5D"/>
    <w:rsid w:val="002B552A"/>
    <w:rsid w:val="002B5E44"/>
    <w:rsid w:val="002C14BE"/>
    <w:rsid w:val="002C4122"/>
    <w:rsid w:val="002E15CC"/>
    <w:rsid w:val="002E4E9C"/>
    <w:rsid w:val="00317487"/>
    <w:rsid w:val="00324023"/>
    <w:rsid w:val="00342058"/>
    <w:rsid w:val="00343642"/>
    <w:rsid w:val="003557AD"/>
    <w:rsid w:val="0036460F"/>
    <w:rsid w:val="003777CC"/>
    <w:rsid w:val="00383E68"/>
    <w:rsid w:val="00392B58"/>
    <w:rsid w:val="003A1756"/>
    <w:rsid w:val="003A29D0"/>
    <w:rsid w:val="003B0ED0"/>
    <w:rsid w:val="003B6C65"/>
    <w:rsid w:val="00404E6B"/>
    <w:rsid w:val="00414E5A"/>
    <w:rsid w:val="004152F5"/>
    <w:rsid w:val="004172D7"/>
    <w:rsid w:val="00421982"/>
    <w:rsid w:val="00432850"/>
    <w:rsid w:val="004412D5"/>
    <w:rsid w:val="004421AD"/>
    <w:rsid w:val="00444BEB"/>
    <w:rsid w:val="00456534"/>
    <w:rsid w:val="00460512"/>
    <w:rsid w:val="004848F8"/>
    <w:rsid w:val="004A6FD8"/>
    <w:rsid w:val="004B4B9B"/>
    <w:rsid w:val="004B6431"/>
    <w:rsid w:val="004D7354"/>
    <w:rsid w:val="004E0E61"/>
    <w:rsid w:val="004E20EF"/>
    <w:rsid w:val="004F34B8"/>
    <w:rsid w:val="005064BC"/>
    <w:rsid w:val="00541417"/>
    <w:rsid w:val="0058055B"/>
    <w:rsid w:val="00582E8D"/>
    <w:rsid w:val="00595DE0"/>
    <w:rsid w:val="005A6595"/>
    <w:rsid w:val="005C13DD"/>
    <w:rsid w:val="005C4A2C"/>
    <w:rsid w:val="005D46B0"/>
    <w:rsid w:val="005E4A81"/>
    <w:rsid w:val="005F7888"/>
    <w:rsid w:val="006136EC"/>
    <w:rsid w:val="006140E9"/>
    <w:rsid w:val="0062227B"/>
    <w:rsid w:val="006251BD"/>
    <w:rsid w:val="006402B7"/>
    <w:rsid w:val="00640839"/>
    <w:rsid w:val="006423D7"/>
    <w:rsid w:val="006442EB"/>
    <w:rsid w:val="00675B91"/>
    <w:rsid w:val="006937B4"/>
    <w:rsid w:val="00697233"/>
    <w:rsid w:val="006B2972"/>
    <w:rsid w:val="006D3689"/>
    <w:rsid w:val="006D5FF8"/>
    <w:rsid w:val="007018F4"/>
    <w:rsid w:val="00704659"/>
    <w:rsid w:val="00707637"/>
    <w:rsid w:val="007232D4"/>
    <w:rsid w:val="0073629A"/>
    <w:rsid w:val="007369EE"/>
    <w:rsid w:val="007406D1"/>
    <w:rsid w:val="00744D60"/>
    <w:rsid w:val="007701C0"/>
    <w:rsid w:val="007856E6"/>
    <w:rsid w:val="00796C7C"/>
    <w:rsid w:val="007A79EA"/>
    <w:rsid w:val="007B3794"/>
    <w:rsid w:val="007C45A0"/>
    <w:rsid w:val="007C4E02"/>
    <w:rsid w:val="007E4BC5"/>
    <w:rsid w:val="007F36AF"/>
    <w:rsid w:val="007F7782"/>
    <w:rsid w:val="00806056"/>
    <w:rsid w:val="00823CBB"/>
    <w:rsid w:val="00841023"/>
    <w:rsid w:val="00870129"/>
    <w:rsid w:val="008844A3"/>
    <w:rsid w:val="00894A83"/>
    <w:rsid w:val="00897E7B"/>
    <w:rsid w:val="008A2DFC"/>
    <w:rsid w:val="008A54DB"/>
    <w:rsid w:val="008C3BFB"/>
    <w:rsid w:val="008D2635"/>
    <w:rsid w:val="008E3B1C"/>
    <w:rsid w:val="008F30F3"/>
    <w:rsid w:val="009067A2"/>
    <w:rsid w:val="009165F1"/>
    <w:rsid w:val="00924BDC"/>
    <w:rsid w:val="00936055"/>
    <w:rsid w:val="009425A9"/>
    <w:rsid w:val="00943472"/>
    <w:rsid w:val="009671AE"/>
    <w:rsid w:val="009A1937"/>
    <w:rsid w:val="009A3A26"/>
    <w:rsid w:val="009B2170"/>
    <w:rsid w:val="009D2857"/>
    <w:rsid w:val="009F19D8"/>
    <w:rsid w:val="009F2AD3"/>
    <w:rsid w:val="00A06D34"/>
    <w:rsid w:val="00A117FC"/>
    <w:rsid w:val="00A666DD"/>
    <w:rsid w:val="00A715D4"/>
    <w:rsid w:val="00AA472D"/>
    <w:rsid w:val="00AB1A64"/>
    <w:rsid w:val="00AB3948"/>
    <w:rsid w:val="00AF1BD0"/>
    <w:rsid w:val="00B05BAD"/>
    <w:rsid w:val="00B25B0C"/>
    <w:rsid w:val="00B4009C"/>
    <w:rsid w:val="00B55642"/>
    <w:rsid w:val="00B74966"/>
    <w:rsid w:val="00B94A33"/>
    <w:rsid w:val="00B94B1D"/>
    <w:rsid w:val="00BC5881"/>
    <w:rsid w:val="00C0434F"/>
    <w:rsid w:val="00C17A11"/>
    <w:rsid w:val="00C32386"/>
    <w:rsid w:val="00C568A8"/>
    <w:rsid w:val="00C65C92"/>
    <w:rsid w:val="00C83C46"/>
    <w:rsid w:val="00C85CEF"/>
    <w:rsid w:val="00C955AA"/>
    <w:rsid w:val="00C95FB5"/>
    <w:rsid w:val="00CC494E"/>
    <w:rsid w:val="00CD0FFE"/>
    <w:rsid w:val="00D04051"/>
    <w:rsid w:val="00D114C6"/>
    <w:rsid w:val="00D16CA2"/>
    <w:rsid w:val="00D262A5"/>
    <w:rsid w:val="00D35A4A"/>
    <w:rsid w:val="00D533FB"/>
    <w:rsid w:val="00D60699"/>
    <w:rsid w:val="00D704AD"/>
    <w:rsid w:val="00D72301"/>
    <w:rsid w:val="00D7262E"/>
    <w:rsid w:val="00D83CCC"/>
    <w:rsid w:val="00D846C7"/>
    <w:rsid w:val="00D9235F"/>
    <w:rsid w:val="00D9594D"/>
    <w:rsid w:val="00DA4D16"/>
    <w:rsid w:val="00DC466C"/>
    <w:rsid w:val="00DC64D1"/>
    <w:rsid w:val="00DC6FB8"/>
    <w:rsid w:val="00DE516F"/>
    <w:rsid w:val="00E06699"/>
    <w:rsid w:val="00E1050E"/>
    <w:rsid w:val="00E274C2"/>
    <w:rsid w:val="00E540F5"/>
    <w:rsid w:val="00E57FF7"/>
    <w:rsid w:val="00E609C5"/>
    <w:rsid w:val="00EB5812"/>
    <w:rsid w:val="00EC7CF5"/>
    <w:rsid w:val="00ED6703"/>
    <w:rsid w:val="00EE2D78"/>
    <w:rsid w:val="00EF64F2"/>
    <w:rsid w:val="00F13595"/>
    <w:rsid w:val="00F25C9E"/>
    <w:rsid w:val="00F275CD"/>
    <w:rsid w:val="00F820A1"/>
    <w:rsid w:val="00F86BBF"/>
    <w:rsid w:val="00F91609"/>
    <w:rsid w:val="00FB3B26"/>
    <w:rsid w:val="00FB5B7D"/>
    <w:rsid w:val="00FC68AE"/>
    <w:rsid w:val="00FF5949"/>
    <w:rsid w:val="0A59BB67"/>
    <w:rsid w:val="13E77550"/>
    <w:rsid w:val="4057EBEE"/>
    <w:rsid w:val="5481EDFC"/>
    <w:rsid w:val="5E08390F"/>
    <w:rsid w:val="645890BA"/>
    <w:rsid w:val="7DF1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0B9B"/>
  <w15:docId w15:val="{628A6E36-409C-4323-8B10-C334EA6B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FB"/>
    <w:pPr>
      <w:spacing w:after="0" w:line="240" w:lineRule="auto"/>
    </w:pPr>
    <w:rPr>
      <w:rFonts w:ascii="Arial" w:eastAsia="SimSun" w:hAnsi="Arial" w:cs="Arial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115264"/>
    <w:pPr>
      <w:keepNext/>
      <w:outlineLvl w:val="0"/>
    </w:pPr>
    <w:rPr>
      <w:rFonts w:eastAsia="Times New Roman" w:cs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C3B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15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E15C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E15C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D0"/>
    <w:rPr>
      <w:rFonts w:ascii="Tahoma" w:eastAsia="SimSun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uiPriority w:val="59"/>
    <w:rsid w:val="002A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15264"/>
    <w:rPr>
      <w:rFonts w:ascii="Arial" w:eastAsia="Times New Roman" w:hAnsi="Arial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F5C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CD9"/>
    <w:rPr>
      <w:rFonts w:ascii="Arial" w:eastAsia="SimSun" w:hAnsi="Arial" w:cs="Arial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F5C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CD9"/>
    <w:rPr>
      <w:rFonts w:ascii="Arial" w:eastAsia="SimSun" w:hAnsi="Arial" w:cs="Arial"/>
      <w:lang w:val="en-GB" w:eastAsia="zh-CN"/>
    </w:rPr>
  </w:style>
  <w:style w:type="paragraph" w:styleId="ListParagraph">
    <w:name w:val="List Paragraph"/>
    <w:basedOn w:val="Normal"/>
    <w:uiPriority w:val="34"/>
    <w:qFormat/>
    <w:rsid w:val="00693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4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1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41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zanna.miles@cirenc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A84EE91620249854BD76ABAC23535" ma:contentTypeVersion="13" ma:contentTypeDescription="Create a new document." ma:contentTypeScope="" ma:versionID="3b4aba5af2a4c4fc71f9cb068e727d38">
  <xsd:schema xmlns:xsd="http://www.w3.org/2001/XMLSchema" xmlns:xs="http://www.w3.org/2001/XMLSchema" xmlns:p="http://schemas.microsoft.com/office/2006/metadata/properties" xmlns:ns2="3633b5ce-ca13-4c94-a28e-88ee05f3e5b3" xmlns:ns3="f964e0b2-c801-4fc9-af4f-d275ce9d1436" targetNamespace="http://schemas.microsoft.com/office/2006/metadata/properties" ma:root="true" ma:fieldsID="f620cb5252f31add66a8608a0e1724dd" ns2:_="" ns3:_="">
    <xsd:import namespace="3633b5ce-ca13-4c94-a28e-88ee05f3e5b3"/>
    <xsd:import namespace="f964e0b2-c801-4fc9-af4f-d275ce9d1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b5ce-ca13-4c94-a28e-88ee05f3e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0f9e56-177e-460b-872b-a9a7127bc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4e0b2-c801-4fc9-af4f-d275ce9d14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de2bff-771f-416d-a9ae-b13f6d089fef}" ma:internalName="TaxCatchAll" ma:showField="CatchAllData" ma:web="f964e0b2-c801-4fc9-af4f-d275ce9d1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3b5ce-ca13-4c94-a28e-88ee05f3e5b3">
      <Terms xmlns="http://schemas.microsoft.com/office/infopath/2007/PartnerControls"/>
    </lcf76f155ced4ddcb4097134ff3c332f>
    <TaxCatchAll xmlns="f964e0b2-c801-4fc9-af4f-d275ce9d1436" xsi:nil="true"/>
  </documentManagement>
</p:properties>
</file>

<file path=customXml/itemProps1.xml><?xml version="1.0" encoding="utf-8"?>
<ds:datastoreItem xmlns:ds="http://schemas.openxmlformats.org/officeDocument/2006/customXml" ds:itemID="{024B27EA-96DB-43CF-BDE0-DB44C450D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1533A-636C-4617-AC0C-B90E47BC4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3b5ce-ca13-4c94-a28e-88ee05f3e5b3"/>
    <ds:schemaRef ds:uri="f964e0b2-c801-4fc9-af4f-d275ce9d1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6F578-D5D0-402F-93E2-245651647726}">
  <ds:schemaRefs>
    <ds:schemaRef ds:uri="http://schemas.microsoft.com/office/2006/metadata/properties"/>
    <ds:schemaRef ds:uri="http://schemas.microsoft.com/office/infopath/2007/PartnerControls"/>
    <ds:schemaRef ds:uri="3633b5ce-ca13-4c94-a28e-88ee05f3e5b3"/>
    <ds:schemaRef ds:uri="f964e0b2-c801-4fc9-af4f-d275ce9d1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1108</Words>
  <Characters>6319</Characters>
  <Application>Microsoft Office Word</Application>
  <DocSecurity>0</DocSecurity>
  <Lines>52</Lines>
  <Paragraphs>14</Paragraphs>
  <ScaleCrop>false</ScaleCrop>
  <Company>Microsoft</Company>
  <LinksUpToDate>false</LinksUpToDate>
  <CharactersWithSpaces>7413</CharactersWithSpaces>
  <SharedDoc>false</SharedDoc>
  <HLinks>
    <vt:vector size="6" baseType="variant">
      <vt:variant>
        <vt:i4>3014675</vt:i4>
      </vt:variant>
      <vt:variant>
        <vt:i4>0</vt:i4>
      </vt:variant>
      <vt:variant>
        <vt:i4>0</vt:i4>
      </vt:variant>
      <vt:variant>
        <vt:i4>5</vt:i4>
      </vt:variant>
      <vt:variant>
        <vt:lpwstr>mailto:suzanna.miles@cirencester.ac.uk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cp:lastModifiedBy>Suzanna Miles</cp:lastModifiedBy>
  <cp:revision>59</cp:revision>
  <cp:lastPrinted>2019-06-03T18:37:00Z</cp:lastPrinted>
  <dcterms:created xsi:type="dcterms:W3CDTF">2019-06-03T18:25:00Z</dcterms:created>
  <dcterms:modified xsi:type="dcterms:W3CDTF">2025-10-09T09:31:00Z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46324;22928338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2013-03-27T16:13:28+0000</vt:lpwstr>
  </property>
  <property fmtid="{D5CDD505-2E9C-101B-9397-08002B2CF9AE}" pid="9" name="Offisync_ProviderName">
    <vt:lpwstr>Central Desktop</vt:lpwstr>
  </property>
  <property fmtid="{D5CDD505-2E9C-101B-9397-08002B2CF9AE}" pid="10" name="ContentTypeId">
    <vt:lpwstr>0x0101000C7A84EE91620249854BD76ABAC23535</vt:lpwstr>
  </property>
  <property fmtid="{D5CDD505-2E9C-101B-9397-08002B2CF9AE}" pid="11" name="MediaServiceImageTags">
    <vt:lpwstr/>
  </property>
</Properties>
</file>