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209" w:type="dxa"/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5239"/>
        <w:gridCol w:w="1500"/>
        <w:gridCol w:w="768"/>
      </w:tblGrid>
      <w:tr w:rsidR="00DF5713" w:rsidTr="2C619F8F" w14:paraId="3B86FA73" w14:textId="77777777">
        <w:tc>
          <w:tcPr>
            <w:tcW w:w="9209" w:type="dxa"/>
            <w:gridSpan w:val="5"/>
            <w:tcMar/>
          </w:tcPr>
          <w:p w:rsidR="00DF5713" w:rsidRDefault="00DF5713" w14:paraId="6843A566" w14:textId="77777777">
            <w:r>
              <w:rPr>
                <w:rFonts w:ascii="Calibri" w:hAnsi="Calibri" w:eastAsia="Calibri" w:cs="Calibri"/>
                <w:b/>
                <w:bCs/>
                <w:spacing w:val="2"/>
                <w:w w:val="102"/>
                <w:sz w:val="21"/>
                <w:szCs w:val="21"/>
              </w:rPr>
              <w:t>C</w:t>
            </w:r>
            <w:r>
              <w:rPr>
                <w:rFonts w:ascii="Calibri" w:hAnsi="Calibri" w:eastAsia="Calibri" w:cs="Calibri"/>
                <w:b/>
                <w:bCs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Calibri" w:hAnsi="Calibri" w:eastAsia="Calibri" w:cs="Calibri"/>
                <w:b/>
                <w:bCs/>
                <w:spacing w:val="2"/>
                <w:w w:val="102"/>
                <w:sz w:val="21"/>
                <w:szCs w:val="21"/>
              </w:rPr>
              <w:t>RE</w:t>
            </w:r>
            <w:r>
              <w:rPr>
                <w:rFonts w:ascii="Calibri" w:hAnsi="Calibri" w:eastAsia="Calibri" w:cs="Calibri"/>
                <w:b/>
                <w:bCs/>
                <w:spacing w:val="3"/>
                <w:w w:val="102"/>
                <w:sz w:val="21"/>
                <w:szCs w:val="21"/>
              </w:rPr>
              <w:t>N</w:t>
            </w:r>
            <w:r>
              <w:rPr>
                <w:rFonts w:ascii="Calibri" w:hAnsi="Calibri" w:eastAsia="Calibri" w:cs="Calibri"/>
                <w:b/>
                <w:bCs/>
                <w:spacing w:val="2"/>
                <w:w w:val="102"/>
                <w:sz w:val="21"/>
                <w:szCs w:val="21"/>
              </w:rPr>
              <w:t>CESTER</w:t>
            </w:r>
            <w:r>
              <w:rPr>
                <w:rFonts w:ascii="Calibri" w:hAnsi="Calibri" w:eastAsia="Calibri" w:cs="Calibri"/>
                <w:b/>
                <w:bCs/>
                <w:spacing w:val="1"/>
                <w:w w:val="102"/>
                <w:sz w:val="21"/>
                <w:szCs w:val="21"/>
              </w:rPr>
              <w:t xml:space="preserve"> </w:t>
            </w:r>
            <w:r>
              <w:rPr>
                <w:rFonts w:ascii="Calibri" w:hAnsi="Calibri" w:eastAsia="Calibri" w:cs="Calibri"/>
                <w:b/>
                <w:bCs/>
                <w:spacing w:val="2"/>
                <w:w w:val="102"/>
                <w:sz w:val="21"/>
                <w:szCs w:val="21"/>
              </w:rPr>
              <w:t>C</w:t>
            </w:r>
            <w:r>
              <w:rPr>
                <w:rFonts w:ascii="Calibri" w:hAnsi="Calibri" w:eastAsia="Calibri" w:cs="Calibri"/>
                <w:b/>
                <w:bCs/>
                <w:spacing w:val="3"/>
                <w:w w:val="102"/>
                <w:sz w:val="21"/>
                <w:szCs w:val="21"/>
              </w:rPr>
              <w:t>O</w:t>
            </w:r>
            <w:r>
              <w:rPr>
                <w:rFonts w:ascii="Calibri" w:hAnsi="Calibri" w:eastAsia="Calibri" w:cs="Calibri"/>
                <w:b/>
                <w:bCs/>
                <w:spacing w:val="2"/>
                <w:w w:val="102"/>
                <w:sz w:val="21"/>
                <w:szCs w:val="21"/>
              </w:rPr>
              <w:t>LLE</w:t>
            </w:r>
            <w:r>
              <w:rPr>
                <w:rFonts w:ascii="Calibri" w:hAnsi="Calibri" w:eastAsia="Calibri" w:cs="Calibri"/>
                <w:b/>
                <w:bCs/>
                <w:spacing w:val="3"/>
                <w:w w:val="102"/>
                <w:sz w:val="21"/>
                <w:szCs w:val="21"/>
              </w:rPr>
              <w:t>G</w:t>
            </w:r>
            <w:r>
              <w:rPr>
                <w:rFonts w:ascii="Calibri" w:hAnsi="Calibri" w:eastAsia="Calibri" w:cs="Calibri"/>
                <w:b/>
                <w:bCs/>
                <w:spacing w:val="2"/>
                <w:w w:val="102"/>
                <w:sz w:val="21"/>
                <w:szCs w:val="21"/>
              </w:rPr>
              <w:t>E</w:t>
            </w:r>
          </w:p>
        </w:tc>
      </w:tr>
      <w:tr w:rsidR="00DF5713" w:rsidTr="2C619F8F" w14:paraId="7B7B7AF9" w14:textId="77777777">
        <w:tc>
          <w:tcPr>
            <w:tcW w:w="9209" w:type="dxa"/>
            <w:gridSpan w:val="5"/>
            <w:tcMar/>
          </w:tcPr>
          <w:p w:rsidR="00DF5713" w:rsidP="00DF5713" w:rsidRDefault="00DF5713" w14:paraId="3EAC4A22" w14:textId="40EFDB96">
            <w:pPr>
              <w:spacing w:line="262" w:lineRule="exact"/>
              <w:ind w:left="105" w:right="-20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ascii="Calibri" w:hAnsi="Calibri" w:eastAsia="Calibri" w:cs="Calibri"/>
                <w:spacing w:val="3"/>
                <w:w w:val="102"/>
                <w:sz w:val="21"/>
                <w:szCs w:val="21"/>
              </w:rPr>
              <w:t>G</w:t>
            </w:r>
            <w:r>
              <w:rPr>
                <w:rFonts w:ascii="Calibri" w:hAnsi="Calibri" w:eastAsia="Calibri" w:cs="Calibri"/>
                <w:spacing w:val="2"/>
                <w:w w:val="102"/>
                <w:sz w:val="21"/>
                <w:szCs w:val="21"/>
              </w:rPr>
              <w:t>E</w:t>
            </w:r>
            <w:r>
              <w:rPr>
                <w:rFonts w:ascii="Calibri" w:hAnsi="Calibri" w:eastAsia="Calibri" w:cs="Calibri"/>
                <w:spacing w:val="3"/>
                <w:w w:val="102"/>
                <w:sz w:val="21"/>
                <w:szCs w:val="21"/>
              </w:rPr>
              <w:t>N</w:t>
            </w:r>
            <w:r>
              <w:rPr>
                <w:rFonts w:ascii="Calibri" w:hAnsi="Calibri" w:eastAsia="Calibri" w:cs="Calibri"/>
                <w:spacing w:val="2"/>
                <w:w w:val="102"/>
                <w:sz w:val="21"/>
                <w:szCs w:val="21"/>
              </w:rPr>
              <w:t>DA</w:t>
            </w:r>
            <w:r>
              <w:rPr>
                <w:rFonts w:ascii="Calibri" w:hAnsi="Calibri" w:eastAsia="Calibri" w:cs="Calibri"/>
                <w:spacing w:val="1"/>
                <w:w w:val="102"/>
                <w:sz w:val="21"/>
                <w:szCs w:val="21"/>
              </w:rPr>
              <w:t xml:space="preserve"> </w:t>
            </w:r>
            <w:r>
              <w:rPr>
                <w:rFonts w:ascii="Calibri" w:hAnsi="Calibri" w:eastAsia="Calibri" w:cs="Calibri"/>
                <w:spacing w:val="2"/>
                <w:w w:val="102"/>
                <w:sz w:val="21"/>
                <w:szCs w:val="21"/>
              </w:rPr>
              <w:t>–</w:t>
            </w:r>
            <w:r>
              <w:rPr>
                <w:rFonts w:ascii="Calibri" w:hAnsi="Calibri" w:eastAsia="Calibri" w:cs="Calibri"/>
                <w:spacing w:val="1"/>
                <w:w w:val="102"/>
                <w:sz w:val="21"/>
                <w:szCs w:val="21"/>
              </w:rPr>
              <w:t xml:space="preserve"> </w:t>
            </w:r>
            <w:r>
              <w:rPr>
                <w:rFonts w:ascii="Calibri" w:hAnsi="Calibri" w:eastAsia="Calibri" w:cs="Calibri"/>
                <w:spacing w:val="2"/>
                <w:w w:val="102"/>
                <w:sz w:val="21"/>
                <w:szCs w:val="21"/>
              </w:rPr>
              <w:t>C</w:t>
            </w:r>
            <w:r>
              <w:rPr>
                <w:rFonts w:ascii="Calibri" w:hAnsi="Calibri" w:eastAsia="Calibri" w:cs="Calibri"/>
                <w:spacing w:val="3"/>
                <w:w w:val="102"/>
                <w:sz w:val="21"/>
                <w:szCs w:val="21"/>
              </w:rPr>
              <w:t>O</w:t>
            </w:r>
            <w:r>
              <w:rPr>
                <w:rFonts w:ascii="Calibri" w:hAnsi="Calibri" w:eastAsia="Calibri" w:cs="Calibri"/>
                <w:spacing w:val="2"/>
                <w:w w:val="102"/>
                <w:sz w:val="21"/>
                <w:szCs w:val="21"/>
              </w:rPr>
              <w:t>RP</w:t>
            </w:r>
            <w:r>
              <w:rPr>
                <w:rFonts w:ascii="Calibri" w:hAnsi="Calibri" w:eastAsia="Calibri" w:cs="Calibri"/>
                <w:spacing w:val="3"/>
                <w:w w:val="102"/>
                <w:sz w:val="21"/>
                <w:szCs w:val="21"/>
              </w:rPr>
              <w:t>O</w:t>
            </w:r>
            <w:r>
              <w:rPr>
                <w:rFonts w:ascii="Calibri" w:hAnsi="Calibri" w:eastAsia="Calibri" w:cs="Calibri"/>
                <w:spacing w:val="2"/>
                <w:w w:val="102"/>
                <w:sz w:val="21"/>
                <w:szCs w:val="21"/>
              </w:rPr>
              <w:t>RAT</w:t>
            </w:r>
            <w:r>
              <w:rPr>
                <w:rFonts w:ascii="Calibri" w:hAnsi="Calibri" w:eastAsia="Calibri" w:cs="Calibri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Calibri" w:hAnsi="Calibri" w:eastAsia="Calibri" w:cs="Calibri"/>
                <w:spacing w:val="3"/>
                <w:w w:val="102"/>
                <w:sz w:val="21"/>
                <w:szCs w:val="21"/>
              </w:rPr>
              <w:t>ON</w:t>
            </w:r>
            <w:r>
              <w:rPr>
                <w:rFonts w:ascii="Calibri" w:hAnsi="Calibri" w:eastAsia="Calibri" w:cs="Calibri"/>
                <w:spacing w:val="1"/>
                <w:w w:val="102"/>
                <w:sz w:val="21"/>
                <w:szCs w:val="21"/>
              </w:rPr>
              <w:t xml:space="preserve"> </w:t>
            </w:r>
            <w:r>
              <w:rPr>
                <w:rFonts w:ascii="Calibri" w:hAnsi="Calibri" w:eastAsia="Calibri" w:cs="Calibri"/>
                <w:spacing w:val="2"/>
                <w:w w:val="102"/>
                <w:sz w:val="21"/>
                <w:szCs w:val="21"/>
              </w:rPr>
              <w:t>–</w:t>
            </w:r>
            <w:r>
              <w:rPr>
                <w:rFonts w:ascii="Calibri" w:hAnsi="Calibri" w:eastAsia="Calibri" w:cs="Calibri"/>
                <w:spacing w:val="1"/>
                <w:w w:val="102"/>
                <w:sz w:val="21"/>
                <w:szCs w:val="21"/>
              </w:rPr>
              <w:t xml:space="preserve"> </w:t>
            </w:r>
            <w:r w:rsidR="76345395">
              <w:rPr>
                <w:rFonts w:ascii="Calibri" w:hAnsi="Calibri" w:eastAsia="Calibri" w:cs="Calibri"/>
                <w:spacing w:val="1"/>
                <w:w w:val="102"/>
                <w:sz w:val="21"/>
                <w:szCs w:val="21"/>
              </w:rPr>
              <w:t>5</w:t>
            </w:r>
            <w:r w:rsidRPr="10F7E0FC" w:rsidR="76345395">
              <w:rPr>
                <w:rFonts w:ascii="Calibri" w:hAnsi="Calibri" w:eastAsia="Calibri" w:cs="Calibri"/>
                <w:spacing w:val="1"/>
                <w:w w:val="102"/>
                <w:sz w:val="21"/>
                <w:szCs w:val="21"/>
                <w:vertAlign w:val="superscript"/>
              </w:rPr>
              <w:t>th</w:t>
            </w:r>
            <w:r w:rsidR="76345395">
              <w:rPr>
                <w:rFonts w:ascii="Calibri" w:hAnsi="Calibri" w:eastAsia="Calibri" w:cs="Calibri"/>
                <w:spacing w:val="1"/>
                <w:w w:val="102"/>
                <w:sz w:val="21"/>
                <w:szCs w:val="21"/>
              </w:rPr>
              <w:t xml:space="preserve"> </w:t>
            </w:r>
            <w:r w:rsidR="008656B4">
              <w:rPr>
                <w:rFonts w:ascii="Calibri" w:hAnsi="Calibri" w:eastAsia="Calibri" w:cs="Calibri"/>
                <w:spacing w:val="1"/>
                <w:w w:val="102"/>
                <w:sz w:val="21"/>
                <w:szCs w:val="21"/>
              </w:rPr>
              <w:t>October</w:t>
            </w:r>
            <w:r>
              <w:rPr>
                <w:rFonts w:ascii="Calibri" w:hAnsi="Calibri" w:eastAsia="Calibri" w:cs="Calibri"/>
                <w:spacing w:val="1"/>
                <w:w w:val="102"/>
                <w:sz w:val="21"/>
                <w:szCs w:val="21"/>
              </w:rPr>
              <w:t xml:space="preserve"> 20</w:t>
            </w:r>
            <w:r w:rsidR="1C9C533F">
              <w:rPr>
                <w:rFonts w:ascii="Calibri" w:hAnsi="Calibri" w:eastAsia="Calibri" w:cs="Calibri"/>
                <w:spacing w:val="1"/>
                <w:w w:val="102"/>
                <w:sz w:val="21"/>
                <w:szCs w:val="21"/>
              </w:rPr>
              <w:t>20</w:t>
            </w:r>
          </w:p>
          <w:p w:rsidRPr="00B5010F" w:rsidR="00DF5713" w:rsidP="00DF5713" w:rsidRDefault="00DF5713" w14:paraId="01A8540F" w14:textId="77777777">
            <w:pPr>
              <w:spacing w:before="12" w:line="251" w:lineRule="auto"/>
              <w:ind w:left="105" w:right="7169"/>
              <w:rPr>
                <w:rFonts w:ascii="Calibri" w:hAnsi="Calibri" w:eastAsia="Calibri" w:cs="Calibri"/>
                <w:spacing w:val="2"/>
                <w:sz w:val="21"/>
                <w:szCs w:val="21"/>
              </w:rPr>
            </w:pPr>
            <w:r w:rsidRPr="00B5010F">
              <w:rPr>
                <w:rFonts w:ascii="Calibri" w:hAnsi="Calibri" w:eastAsia="Calibri" w:cs="Calibri"/>
                <w:spacing w:val="2"/>
                <w:sz w:val="21"/>
                <w:szCs w:val="21"/>
              </w:rPr>
              <w:t>5p</w:t>
            </w:r>
            <w:r w:rsidRPr="00B5010F">
              <w:rPr>
                <w:rFonts w:ascii="Calibri" w:hAnsi="Calibri" w:eastAsia="Calibri" w:cs="Calibri"/>
                <w:spacing w:val="3"/>
                <w:sz w:val="21"/>
                <w:szCs w:val="21"/>
              </w:rPr>
              <w:t>m</w:t>
            </w:r>
            <w:r w:rsidRPr="00B5010F">
              <w:rPr>
                <w:rFonts w:ascii="Calibri" w:hAnsi="Calibri" w:eastAsia="Calibri" w:cs="Calibri"/>
                <w:spacing w:val="8"/>
                <w:sz w:val="21"/>
                <w:szCs w:val="21"/>
              </w:rPr>
              <w:t xml:space="preserve"> </w:t>
            </w:r>
            <w:r w:rsidRPr="00B5010F">
              <w:rPr>
                <w:rFonts w:ascii="Calibri" w:hAnsi="Calibri" w:eastAsia="Calibri" w:cs="Calibri"/>
                <w:spacing w:val="1"/>
                <w:sz w:val="21"/>
                <w:szCs w:val="21"/>
              </w:rPr>
              <w:t>t</w:t>
            </w:r>
            <w:r w:rsidRPr="00B5010F">
              <w:rPr>
                <w:rFonts w:ascii="Calibri" w:hAnsi="Calibri" w:eastAsia="Calibri" w:cs="Calibri"/>
                <w:spacing w:val="2"/>
                <w:sz w:val="21"/>
                <w:szCs w:val="21"/>
              </w:rPr>
              <w:t>o</w:t>
            </w:r>
            <w:r>
              <w:rPr>
                <w:rFonts w:ascii="Calibri" w:hAnsi="Calibri" w:eastAsia="Calibri" w:cs="Calibri"/>
                <w:spacing w:val="2"/>
                <w:sz w:val="21"/>
                <w:szCs w:val="21"/>
              </w:rPr>
              <w:t xml:space="preserve"> </w:t>
            </w:r>
            <w:r w:rsidRPr="00B5010F">
              <w:rPr>
                <w:rFonts w:ascii="Calibri" w:hAnsi="Calibri" w:eastAsia="Calibri" w:cs="Calibri"/>
                <w:spacing w:val="2"/>
                <w:sz w:val="21"/>
                <w:szCs w:val="21"/>
              </w:rPr>
              <w:t>7p</w:t>
            </w:r>
            <w:r w:rsidRPr="00B5010F">
              <w:rPr>
                <w:rFonts w:ascii="Calibri" w:hAnsi="Calibri" w:eastAsia="Calibri" w:cs="Calibri"/>
                <w:spacing w:val="3"/>
                <w:sz w:val="21"/>
                <w:szCs w:val="21"/>
              </w:rPr>
              <w:t>m</w:t>
            </w:r>
            <w:r w:rsidRPr="00B5010F">
              <w:rPr>
                <w:rFonts w:ascii="Calibri" w:hAnsi="Calibri" w:eastAsia="Calibri" w:cs="Calibri"/>
                <w:sz w:val="21"/>
                <w:szCs w:val="21"/>
              </w:rPr>
              <w:t xml:space="preserve"> </w:t>
            </w:r>
          </w:p>
          <w:p w:rsidR="00DF5713" w:rsidP="5D752F33" w:rsidRDefault="00DF5713" w14:paraId="24C35AF8" w14:textId="76975188">
            <w:pPr>
              <w:tabs>
                <w:tab w:val="left" w:pos="5190"/>
              </w:tabs>
              <w:rPr>
                <w:rFonts w:ascii="Calibri" w:hAnsi="Calibri" w:eastAsia="Calibri" w:cs="Calibri"/>
                <w:color w:val="FF0000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pacing w:val="2"/>
                <w:sz w:val="21"/>
                <w:szCs w:val="21"/>
              </w:rPr>
              <w:t xml:space="preserve">  </w:t>
            </w:r>
          </w:p>
          <w:p w:rsidR="00DF5713" w:rsidP="5D752F33" w:rsidRDefault="058060F5" w14:paraId="6F9A97BA" w14:textId="2799837E">
            <w:pPr>
              <w:tabs>
                <w:tab w:val="left" w:pos="5190"/>
              </w:tabs>
              <w:rPr>
                <w:rFonts w:ascii="Calibri" w:hAnsi="Calibri" w:eastAsia="Calibri" w:cs="Calibri"/>
                <w:sz w:val="21"/>
                <w:szCs w:val="21"/>
              </w:rPr>
            </w:pPr>
            <w:r w:rsidRPr="5D752F33">
              <w:rPr>
                <w:rFonts w:ascii="Calibri" w:hAnsi="Calibri" w:eastAsia="Calibri" w:cs="Calibri"/>
                <w:color w:val="FF0000"/>
                <w:sz w:val="21"/>
                <w:szCs w:val="21"/>
              </w:rPr>
              <w:t xml:space="preserve">Due to restrictions in place for </w:t>
            </w:r>
            <w:proofErr w:type="spellStart"/>
            <w:r w:rsidRPr="5D752F33">
              <w:rPr>
                <w:rFonts w:ascii="Calibri" w:hAnsi="Calibri" w:eastAsia="Calibri" w:cs="Calibri"/>
                <w:color w:val="FF0000"/>
                <w:sz w:val="21"/>
                <w:szCs w:val="21"/>
              </w:rPr>
              <w:t>Covid</w:t>
            </w:r>
            <w:proofErr w:type="spellEnd"/>
            <w:r w:rsidRPr="5D752F33">
              <w:rPr>
                <w:rFonts w:ascii="Calibri" w:hAnsi="Calibri" w:eastAsia="Calibri" w:cs="Calibri"/>
                <w:color w:val="FF0000"/>
                <w:sz w:val="21"/>
                <w:szCs w:val="21"/>
              </w:rPr>
              <w:t xml:space="preserve"> 19, this meeting will take place via Microsoft Teams.</w:t>
            </w:r>
            <w:r w:rsidRPr="5D752F33">
              <w:rPr>
                <w:rFonts w:ascii="Calibri" w:hAnsi="Calibri" w:eastAsia="Calibri" w:cs="Calibri"/>
                <w:sz w:val="21"/>
                <w:szCs w:val="21"/>
              </w:rPr>
              <w:t xml:space="preserve"> </w:t>
            </w:r>
            <w:r w:rsidR="008D4347">
              <w:rPr>
                <w:rFonts w:ascii="Calibri" w:hAnsi="Calibri" w:eastAsia="Calibri" w:cs="Calibri"/>
                <w:spacing w:val="2"/>
                <w:sz w:val="21"/>
                <w:szCs w:val="21"/>
              </w:rPr>
              <w:tab/>
            </w:r>
          </w:p>
        </w:tc>
      </w:tr>
      <w:tr w:rsidR="00DF5713" w:rsidTr="2C619F8F" w14:paraId="6300D488" w14:textId="77777777">
        <w:tc>
          <w:tcPr>
            <w:tcW w:w="9209" w:type="dxa"/>
            <w:gridSpan w:val="5"/>
            <w:tcMar/>
          </w:tcPr>
          <w:p w:rsidRPr="00301BAF" w:rsidR="00DF5713" w:rsidP="00DF5713" w:rsidRDefault="00DF5713" w14:paraId="419B8D15" w14:textId="77777777">
            <w:pPr>
              <w:spacing w:before="28"/>
              <w:ind w:left="222" w:right="-20"/>
              <w:rPr>
                <w:rFonts w:ascii="Calibri" w:hAnsi="Calibri" w:eastAsia="Calibri" w:cs="Calibri"/>
                <w:b/>
                <w:spacing w:val="2"/>
                <w:sz w:val="18"/>
                <w:szCs w:val="18"/>
              </w:rPr>
            </w:pPr>
            <w:r w:rsidRPr="00301BAF">
              <w:rPr>
                <w:rFonts w:ascii="Calibri" w:hAnsi="Calibri" w:eastAsia="Calibri" w:cs="Calibri"/>
                <w:b/>
                <w:spacing w:val="2"/>
                <w:sz w:val="18"/>
                <w:szCs w:val="18"/>
              </w:rPr>
              <w:t>KEY</w:t>
            </w:r>
          </w:p>
          <w:p w:rsidRPr="00301BAF" w:rsidR="00DF5713" w:rsidP="00DF5713" w:rsidRDefault="00DF5713" w14:paraId="2B480A3A" w14:textId="77777777">
            <w:pPr>
              <w:ind w:left="222" w:right="-20"/>
              <w:rPr>
                <w:rFonts w:ascii="Calibri" w:hAnsi="Calibri" w:eastAsia="Calibri" w:cs="Calibri"/>
                <w:sz w:val="18"/>
                <w:szCs w:val="18"/>
              </w:rPr>
            </w:pPr>
            <w:r w:rsidRPr="00301BAF">
              <w:rPr>
                <w:rFonts w:ascii="Calibri" w:hAnsi="Calibri" w:eastAsia="Calibri" w:cs="Calibri"/>
                <w:sz w:val="18"/>
                <w:szCs w:val="18"/>
              </w:rPr>
              <w:t>D</w:t>
            </w:r>
            <w:r w:rsidRPr="00301BAF">
              <w:rPr>
                <w:rFonts w:ascii="Calibri" w:hAnsi="Calibri" w:eastAsia="Calibri" w:cs="Calibri"/>
                <w:spacing w:val="8"/>
                <w:sz w:val="18"/>
                <w:szCs w:val="18"/>
              </w:rPr>
              <w:t xml:space="preserve"> </w:t>
            </w:r>
            <w:r w:rsidRPr="00301BAF">
              <w:rPr>
                <w:rFonts w:ascii="Calibri" w:hAnsi="Calibri" w:eastAsia="Calibri" w:cs="Calibri"/>
                <w:sz w:val="18"/>
                <w:szCs w:val="18"/>
              </w:rPr>
              <w:t>–</w:t>
            </w:r>
            <w:r w:rsidRPr="00301BAF">
              <w:rPr>
                <w:rFonts w:ascii="Calibri" w:hAnsi="Calibri" w:eastAsia="Calibri" w:cs="Calibri"/>
                <w:spacing w:val="6"/>
                <w:sz w:val="18"/>
                <w:szCs w:val="18"/>
              </w:rPr>
              <w:t xml:space="preserve"> </w:t>
            </w:r>
            <w:r w:rsidRPr="00301BAF">
              <w:rPr>
                <w:rFonts w:ascii="Calibri" w:hAnsi="Calibri" w:eastAsia="Calibri" w:cs="Calibri"/>
                <w:spacing w:val="1"/>
                <w:sz w:val="18"/>
                <w:szCs w:val="18"/>
              </w:rPr>
              <w:t>It</w:t>
            </w:r>
            <w:r w:rsidRPr="00301BAF">
              <w:rPr>
                <w:rFonts w:ascii="Calibri" w:hAnsi="Calibri" w:eastAsia="Calibri" w:cs="Calibri"/>
                <w:spacing w:val="2"/>
                <w:sz w:val="18"/>
                <w:szCs w:val="18"/>
              </w:rPr>
              <w:t>e</w:t>
            </w:r>
            <w:r w:rsidRPr="00301BAF">
              <w:rPr>
                <w:rFonts w:ascii="Calibri" w:hAnsi="Calibri" w:eastAsia="Calibri" w:cs="Calibri"/>
                <w:spacing w:val="3"/>
                <w:sz w:val="18"/>
                <w:szCs w:val="18"/>
              </w:rPr>
              <w:t>m</w:t>
            </w:r>
            <w:r w:rsidRPr="00301BAF">
              <w:rPr>
                <w:rFonts w:ascii="Calibri" w:hAnsi="Calibri" w:eastAsia="Calibri" w:cs="Calibri"/>
                <w:sz w:val="18"/>
                <w:szCs w:val="18"/>
              </w:rPr>
              <w:t>s</w:t>
            </w:r>
            <w:r w:rsidRPr="00301BAF">
              <w:rPr>
                <w:rFonts w:ascii="Calibri" w:hAnsi="Calibri" w:eastAsia="Calibri" w:cs="Calibri"/>
                <w:spacing w:val="14"/>
                <w:sz w:val="18"/>
                <w:szCs w:val="18"/>
              </w:rPr>
              <w:t xml:space="preserve"> </w:t>
            </w:r>
            <w:r w:rsidRPr="00301BAF">
              <w:rPr>
                <w:rFonts w:ascii="Calibri" w:hAnsi="Calibri" w:eastAsia="Calibri" w:cs="Calibri"/>
                <w:spacing w:val="1"/>
                <w:sz w:val="18"/>
                <w:szCs w:val="18"/>
              </w:rPr>
              <w:t>r</w:t>
            </w:r>
            <w:r w:rsidRPr="00301BAF">
              <w:rPr>
                <w:rFonts w:ascii="Calibri" w:hAnsi="Calibri" w:eastAsia="Calibri" w:cs="Calibri"/>
                <w:spacing w:val="2"/>
                <w:sz w:val="18"/>
                <w:szCs w:val="18"/>
              </w:rPr>
              <w:t>equ</w:t>
            </w:r>
            <w:r w:rsidRPr="00301BAF">
              <w:rPr>
                <w:rFonts w:ascii="Calibri" w:hAnsi="Calibri" w:eastAsia="Calibri" w:cs="Calibri"/>
                <w:spacing w:val="1"/>
                <w:sz w:val="18"/>
                <w:szCs w:val="18"/>
              </w:rPr>
              <w:t>iri</w:t>
            </w:r>
            <w:r w:rsidRPr="00301BAF">
              <w:rPr>
                <w:rFonts w:ascii="Calibri" w:hAnsi="Calibri" w:eastAsia="Calibri" w:cs="Calibri"/>
                <w:spacing w:val="2"/>
                <w:sz w:val="18"/>
                <w:szCs w:val="18"/>
              </w:rPr>
              <w:t>n</w:t>
            </w:r>
            <w:r w:rsidRPr="00301BAF">
              <w:rPr>
                <w:rFonts w:ascii="Calibri" w:hAnsi="Calibri" w:eastAsia="Calibri" w:cs="Calibri"/>
                <w:sz w:val="18"/>
                <w:szCs w:val="18"/>
              </w:rPr>
              <w:t>g</w:t>
            </w:r>
            <w:r w:rsidRPr="00301BAF">
              <w:rPr>
                <w:rFonts w:ascii="Calibri" w:hAnsi="Calibri" w:eastAsia="Calibri" w:cs="Calibri"/>
                <w:spacing w:val="20"/>
                <w:sz w:val="18"/>
                <w:szCs w:val="18"/>
              </w:rPr>
              <w:t xml:space="preserve"> </w:t>
            </w:r>
            <w:r w:rsidRPr="00301BAF">
              <w:rPr>
                <w:rFonts w:ascii="Calibri" w:hAnsi="Calibri" w:eastAsia="Calibri" w:cs="Calibri"/>
                <w:sz w:val="18"/>
                <w:szCs w:val="18"/>
              </w:rPr>
              <w:t>a</w:t>
            </w:r>
            <w:r w:rsidRPr="00301BAF">
              <w:rPr>
                <w:rFonts w:ascii="Calibri" w:hAnsi="Calibri" w:eastAsia="Calibri" w:cs="Calibri"/>
                <w:spacing w:val="6"/>
                <w:sz w:val="18"/>
                <w:szCs w:val="18"/>
              </w:rPr>
              <w:t xml:space="preserve"> </w:t>
            </w:r>
            <w:r w:rsidRPr="00301BAF">
              <w:rPr>
                <w:rFonts w:ascii="Calibri" w:hAnsi="Calibri" w:eastAsia="Calibri" w:cs="Calibri"/>
                <w:spacing w:val="2"/>
                <w:sz w:val="18"/>
                <w:szCs w:val="18"/>
              </w:rPr>
              <w:t>dec</w:t>
            </w:r>
            <w:r w:rsidRPr="00301BAF">
              <w:rPr>
                <w:rFonts w:ascii="Calibri" w:hAnsi="Calibri" w:eastAsia="Calibri" w:cs="Calibri"/>
                <w:spacing w:val="1"/>
                <w:sz w:val="18"/>
                <w:szCs w:val="18"/>
              </w:rPr>
              <w:t>i</w:t>
            </w:r>
            <w:r w:rsidRPr="00301BAF">
              <w:rPr>
                <w:rFonts w:ascii="Calibri" w:hAnsi="Calibri" w:eastAsia="Calibri" w:cs="Calibri"/>
                <w:spacing w:val="2"/>
                <w:sz w:val="18"/>
                <w:szCs w:val="18"/>
              </w:rPr>
              <w:t>s</w:t>
            </w:r>
            <w:r w:rsidRPr="00301BAF">
              <w:rPr>
                <w:rFonts w:ascii="Calibri" w:hAnsi="Calibri" w:eastAsia="Calibri" w:cs="Calibri"/>
                <w:spacing w:val="1"/>
                <w:sz w:val="18"/>
                <w:szCs w:val="18"/>
              </w:rPr>
              <w:t>i</w:t>
            </w:r>
            <w:r w:rsidRPr="00301BAF">
              <w:rPr>
                <w:rFonts w:ascii="Calibri" w:hAnsi="Calibri" w:eastAsia="Calibri" w:cs="Calibri"/>
                <w:spacing w:val="2"/>
                <w:sz w:val="18"/>
                <w:szCs w:val="18"/>
              </w:rPr>
              <w:t>o</w:t>
            </w:r>
            <w:r w:rsidRPr="00301BAF">
              <w:rPr>
                <w:rFonts w:ascii="Calibri" w:hAnsi="Calibri" w:eastAsia="Calibri" w:cs="Calibri"/>
                <w:sz w:val="18"/>
                <w:szCs w:val="18"/>
              </w:rPr>
              <w:t>n</w:t>
            </w:r>
            <w:r w:rsidRPr="00301BAF">
              <w:rPr>
                <w:rFonts w:ascii="Calibri" w:hAnsi="Calibri" w:eastAsia="Calibri" w:cs="Calibri"/>
                <w:spacing w:val="19"/>
                <w:sz w:val="18"/>
                <w:szCs w:val="18"/>
              </w:rPr>
              <w:t xml:space="preserve"> </w:t>
            </w:r>
            <w:r w:rsidRPr="00301BAF">
              <w:rPr>
                <w:rFonts w:ascii="Calibri" w:hAnsi="Calibri" w:eastAsia="Calibri" w:cs="Calibri"/>
                <w:spacing w:val="2"/>
                <w:sz w:val="18"/>
                <w:szCs w:val="18"/>
              </w:rPr>
              <w:t>o</w:t>
            </w:r>
            <w:r w:rsidRPr="00301BAF">
              <w:rPr>
                <w:rFonts w:ascii="Calibri" w:hAnsi="Calibri" w:eastAsia="Calibri" w:cs="Calibri"/>
                <w:sz w:val="18"/>
                <w:szCs w:val="18"/>
              </w:rPr>
              <w:t>f</w:t>
            </w:r>
            <w:r w:rsidRPr="00301BAF">
              <w:rPr>
                <w:rFonts w:ascii="Calibri" w:hAnsi="Calibri" w:eastAsia="Calibri" w:cs="Calibri"/>
                <w:spacing w:val="7"/>
                <w:sz w:val="18"/>
                <w:szCs w:val="18"/>
              </w:rPr>
              <w:t xml:space="preserve"> </w:t>
            </w:r>
            <w:r w:rsidRPr="00301BAF">
              <w:rPr>
                <w:rFonts w:ascii="Calibri" w:hAnsi="Calibri" w:eastAsia="Calibri" w:cs="Calibri"/>
                <w:spacing w:val="2"/>
                <w:w w:val="102"/>
                <w:sz w:val="18"/>
                <w:szCs w:val="18"/>
              </w:rPr>
              <w:t>Co</w:t>
            </w:r>
            <w:r w:rsidRPr="00301BAF">
              <w:rPr>
                <w:rFonts w:ascii="Calibri" w:hAnsi="Calibri" w:eastAsia="Calibri" w:cs="Calibri"/>
                <w:spacing w:val="1"/>
                <w:w w:val="102"/>
                <w:sz w:val="18"/>
                <w:szCs w:val="18"/>
              </w:rPr>
              <w:t>r</w:t>
            </w:r>
            <w:r w:rsidRPr="00301BAF">
              <w:rPr>
                <w:rFonts w:ascii="Calibri" w:hAnsi="Calibri" w:eastAsia="Calibri" w:cs="Calibri"/>
                <w:spacing w:val="2"/>
                <w:w w:val="102"/>
                <w:sz w:val="18"/>
                <w:szCs w:val="18"/>
              </w:rPr>
              <w:t>po</w:t>
            </w:r>
            <w:r w:rsidRPr="00301BAF">
              <w:rPr>
                <w:rFonts w:ascii="Calibri" w:hAnsi="Calibri" w:eastAsia="Calibri" w:cs="Calibri"/>
                <w:spacing w:val="1"/>
                <w:w w:val="102"/>
                <w:sz w:val="18"/>
                <w:szCs w:val="18"/>
              </w:rPr>
              <w:t>r</w:t>
            </w:r>
            <w:r w:rsidRPr="00301BAF">
              <w:rPr>
                <w:rFonts w:ascii="Calibri" w:hAnsi="Calibri" w:eastAsia="Calibri" w:cs="Calibri"/>
                <w:spacing w:val="2"/>
                <w:w w:val="102"/>
                <w:sz w:val="18"/>
                <w:szCs w:val="18"/>
              </w:rPr>
              <w:t>a</w:t>
            </w:r>
            <w:r w:rsidRPr="00301BAF">
              <w:rPr>
                <w:rFonts w:ascii="Calibri" w:hAnsi="Calibri" w:eastAsia="Calibri" w:cs="Calibri"/>
                <w:spacing w:val="1"/>
                <w:w w:val="102"/>
                <w:sz w:val="18"/>
                <w:szCs w:val="18"/>
              </w:rPr>
              <w:t>ti</w:t>
            </w:r>
            <w:r w:rsidRPr="00301BAF">
              <w:rPr>
                <w:rFonts w:ascii="Calibri" w:hAnsi="Calibri" w:eastAsia="Calibri" w:cs="Calibri"/>
                <w:spacing w:val="2"/>
                <w:w w:val="102"/>
                <w:sz w:val="18"/>
                <w:szCs w:val="18"/>
              </w:rPr>
              <w:t>o</w:t>
            </w:r>
            <w:r w:rsidRPr="00301BAF">
              <w:rPr>
                <w:rFonts w:ascii="Calibri" w:hAnsi="Calibri" w:eastAsia="Calibri" w:cs="Calibri"/>
                <w:w w:val="102"/>
                <w:sz w:val="18"/>
                <w:szCs w:val="18"/>
              </w:rPr>
              <w:t>n</w:t>
            </w:r>
          </w:p>
          <w:p w:rsidRPr="00301BAF" w:rsidR="00DF5713" w:rsidP="00DF5713" w:rsidRDefault="00DF5713" w14:paraId="77317A8A" w14:textId="77777777">
            <w:pPr>
              <w:ind w:left="222" w:right="-20"/>
              <w:rPr>
                <w:rFonts w:ascii="Calibri" w:hAnsi="Calibri" w:eastAsia="Calibri" w:cs="Calibri"/>
                <w:sz w:val="18"/>
                <w:szCs w:val="18"/>
              </w:rPr>
            </w:pPr>
            <w:r w:rsidRPr="00301BAF">
              <w:rPr>
                <w:rFonts w:ascii="Calibri" w:hAnsi="Calibri" w:eastAsia="Calibri" w:cs="Calibri"/>
                <w:sz w:val="18"/>
                <w:szCs w:val="18"/>
              </w:rPr>
              <w:t>N</w:t>
            </w:r>
            <w:r w:rsidRPr="00301BAF">
              <w:rPr>
                <w:rFonts w:ascii="Calibri" w:hAnsi="Calibri" w:eastAsia="Calibri" w:cs="Calibri"/>
                <w:spacing w:val="8"/>
                <w:sz w:val="18"/>
                <w:szCs w:val="18"/>
              </w:rPr>
              <w:t xml:space="preserve"> </w:t>
            </w:r>
            <w:r w:rsidRPr="00301BAF">
              <w:rPr>
                <w:rFonts w:ascii="Calibri" w:hAnsi="Calibri" w:eastAsia="Calibri" w:cs="Calibri"/>
                <w:sz w:val="18"/>
                <w:szCs w:val="18"/>
              </w:rPr>
              <w:t>–</w:t>
            </w:r>
            <w:r w:rsidRPr="00301BAF">
              <w:rPr>
                <w:rFonts w:ascii="Calibri" w:hAnsi="Calibri" w:eastAsia="Calibri" w:cs="Calibri"/>
                <w:spacing w:val="6"/>
                <w:sz w:val="18"/>
                <w:szCs w:val="18"/>
              </w:rPr>
              <w:t xml:space="preserve"> </w:t>
            </w:r>
            <w:r w:rsidRPr="00301BAF">
              <w:rPr>
                <w:rFonts w:ascii="Calibri" w:hAnsi="Calibri" w:eastAsia="Calibri" w:cs="Calibri"/>
                <w:spacing w:val="1"/>
                <w:sz w:val="18"/>
                <w:szCs w:val="18"/>
              </w:rPr>
              <w:t>It</w:t>
            </w:r>
            <w:r w:rsidRPr="00301BAF">
              <w:rPr>
                <w:rFonts w:ascii="Calibri" w:hAnsi="Calibri" w:eastAsia="Calibri" w:cs="Calibri"/>
                <w:spacing w:val="2"/>
                <w:sz w:val="18"/>
                <w:szCs w:val="18"/>
              </w:rPr>
              <w:t>e</w:t>
            </w:r>
            <w:r w:rsidRPr="00301BAF">
              <w:rPr>
                <w:rFonts w:ascii="Calibri" w:hAnsi="Calibri" w:eastAsia="Calibri" w:cs="Calibri"/>
                <w:spacing w:val="3"/>
                <w:sz w:val="18"/>
                <w:szCs w:val="18"/>
              </w:rPr>
              <w:t>m</w:t>
            </w:r>
            <w:r w:rsidRPr="00301BAF">
              <w:rPr>
                <w:rFonts w:ascii="Calibri" w:hAnsi="Calibri" w:eastAsia="Calibri" w:cs="Calibri"/>
                <w:sz w:val="18"/>
                <w:szCs w:val="18"/>
              </w:rPr>
              <w:t>s</w:t>
            </w:r>
            <w:r w:rsidRPr="00301BAF">
              <w:rPr>
                <w:rFonts w:ascii="Calibri" w:hAnsi="Calibri" w:eastAsia="Calibri" w:cs="Calibri"/>
                <w:spacing w:val="14"/>
                <w:sz w:val="18"/>
                <w:szCs w:val="18"/>
              </w:rPr>
              <w:t xml:space="preserve"> </w:t>
            </w:r>
            <w:r w:rsidRPr="00301BAF">
              <w:rPr>
                <w:rFonts w:ascii="Calibri" w:hAnsi="Calibri" w:eastAsia="Calibri" w:cs="Calibri"/>
                <w:spacing w:val="1"/>
                <w:sz w:val="18"/>
                <w:szCs w:val="18"/>
              </w:rPr>
              <w:t>t</w:t>
            </w:r>
            <w:r w:rsidRPr="00301BAF">
              <w:rPr>
                <w:rFonts w:ascii="Calibri" w:hAnsi="Calibri" w:eastAsia="Calibri" w:cs="Calibri"/>
                <w:sz w:val="18"/>
                <w:szCs w:val="18"/>
              </w:rPr>
              <w:t>o</w:t>
            </w:r>
            <w:r w:rsidRPr="00301BAF">
              <w:rPr>
                <w:rFonts w:ascii="Calibri" w:hAnsi="Calibri" w:eastAsia="Calibri" w:cs="Calibri"/>
                <w:spacing w:val="8"/>
                <w:sz w:val="18"/>
                <w:szCs w:val="18"/>
              </w:rPr>
              <w:t xml:space="preserve"> </w:t>
            </w:r>
            <w:r w:rsidRPr="00301BAF">
              <w:rPr>
                <w:rFonts w:ascii="Calibri" w:hAnsi="Calibri" w:eastAsia="Calibri" w:cs="Calibri"/>
                <w:spacing w:val="2"/>
                <w:w w:val="102"/>
                <w:sz w:val="18"/>
                <w:szCs w:val="18"/>
              </w:rPr>
              <w:t>no</w:t>
            </w:r>
            <w:r w:rsidRPr="00301BAF">
              <w:rPr>
                <w:rFonts w:ascii="Calibri" w:hAnsi="Calibri" w:eastAsia="Calibri" w:cs="Calibri"/>
                <w:spacing w:val="1"/>
                <w:w w:val="102"/>
                <w:sz w:val="18"/>
                <w:szCs w:val="18"/>
              </w:rPr>
              <w:t>te</w:t>
            </w:r>
          </w:p>
          <w:p w:rsidR="00DF5713" w:rsidP="00DF5713" w:rsidRDefault="00DF5713" w14:paraId="0FC97AE2" w14:textId="77777777">
            <w:r>
              <w:rPr>
                <w:rFonts w:ascii="Calibri" w:hAnsi="Calibri" w:eastAsia="Calibri" w:cs="Calibri"/>
                <w:spacing w:val="2"/>
                <w:sz w:val="18"/>
                <w:szCs w:val="18"/>
              </w:rPr>
              <w:t xml:space="preserve">     </w:t>
            </w:r>
            <w:r w:rsidRPr="00301BAF">
              <w:rPr>
                <w:rFonts w:ascii="Calibri" w:hAnsi="Calibri" w:eastAsia="Calibri" w:cs="Calibri"/>
                <w:spacing w:val="2"/>
                <w:sz w:val="18"/>
                <w:szCs w:val="18"/>
              </w:rPr>
              <w:t>G</w:t>
            </w:r>
            <w:r w:rsidRPr="00301BAF">
              <w:rPr>
                <w:rFonts w:ascii="Calibri" w:hAnsi="Calibri" w:eastAsia="Calibri" w:cs="Calibri"/>
                <w:sz w:val="18"/>
                <w:szCs w:val="18"/>
              </w:rPr>
              <w:t>G</w:t>
            </w:r>
            <w:r w:rsidRPr="00301BAF">
              <w:rPr>
                <w:rFonts w:ascii="Calibri" w:hAnsi="Calibri" w:eastAsia="Calibri" w:cs="Calibri"/>
                <w:spacing w:val="10"/>
                <w:sz w:val="18"/>
                <w:szCs w:val="18"/>
              </w:rPr>
              <w:t xml:space="preserve"> </w:t>
            </w:r>
            <w:r w:rsidRPr="00301BAF">
              <w:rPr>
                <w:rFonts w:ascii="Calibri" w:hAnsi="Calibri" w:eastAsia="Calibri" w:cs="Calibri"/>
                <w:sz w:val="18"/>
                <w:szCs w:val="18"/>
              </w:rPr>
              <w:t>–</w:t>
            </w:r>
            <w:r w:rsidRPr="00301BAF">
              <w:rPr>
                <w:rFonts w:ascii="Calibri" w:hAnsi="Calibri" w:eastAsia="Calibri" w:cs="Calibri"/>
                <w:spacing w:val="6"/>
                <w:sz w:val="18"/>
                <w:szCs w:val="18"/>
              </w:rPr>
              <w:t xml:space="preserve"> </w:t>
            </w:r>
            <w:r w:rsidRPr="00301BAF">
              <w:rPr>
                <w:rFonts w:ascii="Calibri" w:hAnsi="Calibri" w:eastAsia="Calibri" w:cs="Calibri"/>
                <w:spacing w:val="2"/>
                <w:sz w:val="18"/>
                <w:szCs w:val="18"/>
              </w:rPr>
              <w:t>Goo</w:t>
            </w:r>
            <w:r w:rsidRPr="00301BAF">
              <w:rPr>
                <w:rFonts w:ascii="Calibri" w:hAnsi="Calibri" w:eastAsia="Calibri" w:cs="Calibri"/>
                <w:sz w:val="18"/>
                <w:szCs w:val="18"/>
              </w:rPr>
              <w:t>d</w:t>
            </w:r>
            <w:r w:rsidRPr="00301BAF">
              <w:rPr>
                <w:rFonts w:ascii="Calibri" w:hAnsi="Calibri" w:eastAsia="Calibri" w:cs="Calibri"/>
                <w:spacing w:val="13"/>
                <w:sz w:val="18"/>
                <w:szCs w:val="18"/>
              </w:rPr>
              <w:t xml:space="preserve"> </w:t>
            </w:r>
            <w:r w:rsidRPr="00301BAF">
              <w:rPr>
                <w:rFonts w:ascii="Calibri" w:hAnsi="Calibri" w:eastAsia="Calibri" w:cs="Calibri"/>
                <w:spacing w:val="2"/>
                <w:w w:val="102"/>
                <w:sz w:val="18"/>
                <w:szCs w:val="18"/>
              </w:rPr>
              <w:t>Gove</w:t>
            </w:r>
            <w:r w:rsidRPr="00301BAF">
              <w:rPr>
                <w:rFonts w:ascii="Calibri" w:hAnsi="Calibri" w:eastAsia="Calibri" w:cs="Calibri"/>
                <w:spacing w:val="1"/>
                <w:w w:val="102"/>
                <w:sz w:val="18"/>
                <w:szCs w:val="18"/>
              </w:rPr>
              <w:t>r</w:t>
            </w:r>
            <w:r w:rsidRPr="00301BAF">
              <w:rPr>
                <w:rFonts w:ascii="Calibri" w:hAnsi="Calibri" w:eastAsia="Calibri" w:cs="Calibri"/>
                <w:spacing w:val="2"/>
                <w:w w:val="102"/>
                <w:sz w:val="18"/>
                <w:szCs w:val="18"/>
              </w:rPr>
              <w:t>nance</w:t>
            </w:r>
          </w:p>
        </w:tc>
        <w:bookmarkStart w:name="_GoBack" w:id="0"/>
        <w:bookmarkEnd w:id="0"/>
      </w:tr>
      <w:tr w:rsidR="00004B2E" w:rsidTr="2C619F8F" w14:paraId="7DF0E2A7" w14:textId="77777777">
        <w:tc>
          <w:tcPr>
            <w:tcW w:w="9209" w:type="dxa"/>
            <w:gridSpan w:val="5"/>
            <w:tcMar/>
          </w:tcPr>
          <w:p w:rsidRPr="00301BAF" w:rsidR="00004B2E" w:rsidP="00004B2E" w:rsidRDefault="00004B2E" w14:paraId="73F75A77" w14:textId="77777777">
            <w:pPr>
              <w:spacing w:before="55"/>
              <w:ind w:left="222" w:right="-20"/>
              <w:rPr>
                <w:rFonts w:ascii="Calibri" w:hAnsi="Calibri" w:eastAsia="Calibri" w:cs="Calibri"/>
                <w:sz w:val="18"/>
                <w:szCs w:val="18"/>
              </w:rPr>
            </w:pPr>
            <w:r w:rsidRPr="00301BAF">
              <w:rPr>
                <w:rFonts w:ascii="Calibri" w:hAnsi="Calibri" w:eastAsia="Calibri" w:cs="Calibri"/>
                <w:sz w:val="18"/>
                <w:szCs w:val="18"/>
              </w:rPr>
              <w:t>Strategic Objective 1 – “Viable and autonomous”</w:t>
            </w:r>
          </w:p>
          <w:p w:rsidRPr="00301BAF" w:rsidR="00004B2E" w:rsidP="00004B2E" w:rsidRDefault="00004B2E" w14:paraId="02D9121A" w14:textId="77777777">
            <w:pPr>
              <w:spacing w:before="55"/>
              <w:ind w:left="222" w:right="-20"/>
              <w:rPr>
                <w:rFonts w:ascii="Calibri" w:hAnsi="Calibri" w:eastAsia="Calibri" w:cs="Calibri"/>
                <w:sz w:val="18"/>
                <w:szCs w:val="18"/>
              </w:rPr>
            </w:pPr>
            <w:r w:rsidRPr="00301BAF">
              <w:rPr>
                <w:rFonts w:ascii="Calibri" w:hAnsi="Calibri" w:eastAsia="Calibri" w:cs="Calibri"/>
                <w:sz w:val="18"/>
                <w:szCs w:val="18"/>
              </w:rPr>
              <w:t>Strategic Objective 2 – “Exceptional student outcomes”</w:t>
            </w:r>
          </w:p>
          <w:p w:rsidRPr="00301BAF" w:rsidR="00004B2E" w:rsidP="00004B2E" w:rsidRDefault="00004B2E" w14:paraId="257DD8A1" w14:textId="77777777">
            <w:pPr>
              <w:spacing w:before="55"/>
              <w:ind w:left="222" w:right="-20"/>
              <w:rPr>
                <w:rFonts w:ascii="Calibri" w:hAnsi="Calibri" w:eastAsia="Calibri" w:cs="Calibri"/>
                <w:sz w:val="18"/>
                <w:szCs w:val="18"/>
              </w:rPr>
            </w:pPr>
            <w:r w:rsidRPr="00301BAF">
              <w:rPr>
                <w:rFonts w:ascii="Calibri" w:hAnsi="Calibri" w:eastAsia="Calibri" w:cs="Calibri"/>
                <w:sz w:val="18"/>
                <w:szCs w:val="18"/>
              </w:rPr>
              <w:t>Strategic Objective 3 – “Exceptional student experience”</w:t>
            </w:r>
          </w:p>
          <w:p w:rsidRPr="00301BAF" w:rsidR="00004B2E" w:rsidP="00004B2E" w:rsidRDefault="00004B2E" w14:paraId="7AE70504" w14:textId="77777777">
            <w:pPr>
              <w:spacing w:before="55"/>
              <w:ind w:left="222" w:right="-20"/>
              <w:rPr>
                <w:rFonts w:ascii="Calibri" w:hAnsi="Calibri" w:eastAsia="Calibri" w:cs="Calibri"/>
                <w:sz w:val="18"/>
                <w:szCs w:val="18"/>
              </w:rPr>
            </w:pPr>
            <w:r w:rsidRPr="00301BAF">
              <w:rPr>
                <w:rFonts w:ascii="Calibri" w:hAnsi="Calibri" w:eastAsia="Calibri" w:cs="Calibri"/>
                <w:sz w:val="18"/>
                <w:szCs w:val="18"/>
              </w:rPr>
              <w:t>Strategic Objective 4 – “Exceptional College community”</w:t>
            </w:r>
          </w:p>
          <w:p w:rsidRPr="00301BAF" w:rsidR="00004B2E" w:rsidP="00DF5713" w:rsidRDefault="00004B2E" w14:paraId="672A6659" w14:textId="77777777">
            <w:pPr>
              <w:spacing w:before="28"/>
              <w:ind w:left="222" w:right="-20"/>
              <w:rPr>
                <w:rFonts w:ascii="Calibri" w:hAnsi="Calibri" w:eastAsia="Calibri" w:cs="Calibri"/>
                <w:b/>
                <w:spacing w:val="2"/>
                <w:sz w:val="18"/>
                <w:szCs w:val="18"/>
              </w:rPr>
            </w:pPr>
          </w:p>
        </w:tc>
      </w:tr>
      <w:tr w:rsidR="00767D3B" w:rsidTr="2C619F8F" w14:paraId="7E7CBBCD" w14:textId="77777777">
        <w:tc>
          <w:tcPr>
            <w:tcW w:w="9209" w:type="dxa"/>
            <w:gridSpan w:val="5"/>
            <w:tcMar/>
          </w:tcPr>
          <w:p w:rsidRPr="00767D3B" w:rsidR="00767D3B" w:rsidP="10F7E0FC" w:rsidRDefault="00767D3B" w14:paraId="72044F08" w14:textId="3FEDD9BE">
            <w:pPr>
              <w:spacing w:before="55"/>
              <w:ind w:left="222" w:right="-20"/>
              <w:rPr>
                <w:rFonts w:ascii="Calibri" w:hAnsi="Calibri" w:eastAsia="Calibri" w:cs="Calibri"/>
                <w:b/>
                <w:bCs/>
                <w:sz w:val="21"/>
                <w:szCs w:val="21"/>
              </w:rPr>
            </w:pPr>
          </w:p>
        </w:tc>
      </w:tr>
      <w:tr w:rsidR="00767D3B" w:rsidTr="2C619F8F" w14:paraId="0A37501D" w14:textId="77777777">
        <w:trPr>
          <w:trHeight w:val="57" w:hRule="exact"/>
        </w:trPr>
        <w:tc>
          <w:tcPr>
            <w:tcW w:w="9209" w:type="dxa"/>
            <w:gridSpan w:val="5"/>
            <w:tcMar/>
          </w:tcPr>
          <w:p w:rsidRPr="00301BAF" w:rsidR="00767D3B" w:rsidP="00004B2E" w:rsidRDefault="00767D3B" w14:paraId="5DAB6C7B" w14:textId="77777777">
            <w:pPr>
              <w:spacing w:before="55"/>
              <w:ind w:left="222" w:right="-20"/>
              <w:rPr>
                <w:rFonts w:ascii="Calibri" w:hAnsi="Calibri" w:eastAsia="Calibri" w:cs="Calibri"/>
                <w:sz w:val="18"/>
                <w:szCs w:val="18"/>
              </w:rPr>
            </w:pPr>
          </w:p>
        </w:tc>
      </w:tr>
      <w:tr w:rsidR="00DF5713" w:rsidTr="2C619F8F" w14:paraId="0A48DB11" w14:textId="77777777">
        <w:tc>
          <w:tcPr>
            <w:tcW w:w="851" w:type="dxa"/>
            <w:tcMar/>
          </w:tcPr>
          <w:p w:rsidR="00DF5713" w:rsidRDefault="00DF5713" w14:paraId="0135CBF0" w14:textId="77777777">
            <w:r>
              <w:t>1.</w:t>
            </w:r>
          </w:p>
        </w:tc>
        <w:tc>
          <w:tcPr>
            <w:tcW w:w="851" w:type="dxa"/>
            <w:tcMar/>
          </w:tcPr>
          <w:p w:rsidR="00DF5713" w:rsidRDefault="00DF5713" w14:paraId="350C21BE" w14:textId="77777777">
            <w:r>
              <w:t>N</w:t>
            </w:r>
          </w:p>
        </w:tc>
        <w:tc>
          <w:tcPr>
            <w:tcW w:w="5239" w:type="dxa"/>
            <w:tcMar/>
          </w:tcPr>
          <w:p w:rsidR="00DF5713" w:rsidP="1DE98447" w:rsidRDefault="00DF5713" w14:paraId="4B73F0CA" w14:textId="0766FEA4">
            <w:pPr>
              <w:rPr>
                <w:rFonts w:ascii="Calibri" w:hAnsi="Calibri" w:eastAsia="Calibri" w:cs="Calibri"/>
                <w:sz w:val="21"/>
                <w:szCs w:val="21"/>
              </w:rPr>
            </w:pPr>
            <w:r w:rsidRPr="1DE98447">
              <w:rPr>
                <w:rFonts w:ascii="Calibri" w:hAnsi="Calibri" w:eastAsia="Calibri" w:cs="Calibri"/>
                <w:spacing w:val="2"/>
                <w:w w:val="102"/>
                <w:sz w:val="21"/>
                <w:szCs w:val="21"/>
              </w:rPr>
              <w:t>Apo</w:t>
            </w:r>
            <w:r w:rsidRPr="1DE98447">
              <w:rPr>
                <w:rFonts w:ascii="Calibri" w:hAnsi="Calibri" w:eastAsia="Calibri" w:cs="Calibri"/>
                <w:spacing w:val="1"/>
                <w:w w:val="102"/>
                <w:sz w:val="21"/>
                <w:szCs w:val="21"/>
              </w:rPr>
              <w:t>l</w:t>
            </w:r>
            <w:r w:rsidRPr="1DE98447">
              <w:rPr>
                <w:rFonts w:ascii="Calibri" w:hAnsi="Calibri" w:eastAsia="Calibri" w:cs="Calibri"/>
                <w:spacing w:val="2"/>
                <w:w w:val="102"/>
                <w:sz w:val="21"/>
                <w:szCs w:val="21"/>
              </w:rPr>
              <w:t>og</w:t>
            </w:r>
            <w:r w:rsidRPr="1DE98447">
              <w:rPr>
                <w:rFonts w:ascii="Calibri" w:hAnsi="Calibri" w:eastAsia="Calibri" w:cs="Calibri"/>
                <w:spacing w:val="1"/>
                <w:w w:val="103"/>
                <w:sz w:val="21"/>
                <w:szCs w:val="21"/>
              </w:rPr>
              <w:t>i</w:t>
            </w:r>
            <w:r w:rsidRPr="1DE98447">
              <w:rPr>
                <w:rFonts w:ascii="Calibri" w:hAnsi="Calibri" w:eastAsia="Calibri" w:cs="Calibri"/>
                <w:spacing w:val="2"/>
                <w:w w:val="102"/>
                <w:sz w:val="21"/>
                <w:szCs w:val="21"/>
              </w:rPr>
              <w:t>es</w:t>
            </w:r>
            <w:r w:rsidRPr="1DE98447">
              <w:rPr>
                <w:rFonts w:ascii="Calibri" w:hAnsi="Calibri" w:eastAsia="Calibri" w:cs="Calibri"/>
                <w:spacing w:val="1"/>
                <w:w w:val="102"/>
                <w:sz w:val="21"/>
                <w:szCs w:val="21"/>
              </w:rPr>
              <w:t xml:space="preserve"> f</w:t>
            </w:r>
            <w:r w:rsidRPr="1DE98447">
              <w:rPr>
                <w:rFonts w:ascii="Calibri" w:hAnsi="Calibri" w:eastAsia="Calibri" w:cs="Calibri"/>
                <w:spacing w:val="2"/>
                <w:w w:val="102"/>
                <w:sz w:val="21"/>
                <w:szCs w:val="21"/>
              </w:rPr>
              <w:t>o</w:t>
            </w:r>
            <w:r w:rsidRPr="1DE98447">
              <w:rPr>
                <w:rFonts w:ascii="Calibri" w:hAnsi="Calibri" w:eastAsia="Calibri" w:cs="Calibri"/>
                <w:spacing w:val="1"/>
                <w:w w:val="102"/>
                <w:sz w:val="21"/>
                <w:szCs w:val="21"/>
              </w:rPr>
              <w:t xml:space="preserve">r </w:t>
            </w:r>
            <w:r w:rsidRPr="1DE98447">
              <w:rPr>
                <w:rFonts w:ascii="Calibri" w:hAnsi="Calibri" w:eastAsia="Calibri" w:cs="Calibri"/>
                <w:spacing w:val="2"/>
                <w:w w:val="102"/>
                <w:sz w:val="21"/>
                <w:szCs w:val="21"/>
              </w:rPr>
              <w:t>absence</w:t>
            </w:r>
            <w:r w:rsidRPr="1DE98447" w:rsidR="0F000D04">
              <w:rPr>
                <w:rFonts w:ascii="Calibri" w:hAnsi="Calibri" w:eastAsia="Calibri" w:cs="Calibri"/>
                <w:spacing w:val="2"/>
                <w:w w:val="102"/>
                <w:sz w:val="21"/>
                <w:szCs w:val="21"/>
              </w:rPr>
              <w:t xml:space="preserve"> – Susie Richards</w:t>
            </w:r>
            <w:r w:rsidRPr="1DE98447" w:rsidR="278537D0">
              <w:rPr>
                <w:rFonts w:ascii="Calibri" w:hAnsi="Calibri" w:eastAsia="Calibri" w:cs="Calibri"/>
                <w:spacing w:val="2"/>
                <w:w w:val="102"/>
                <w:sz w:val="21"/>
                <w:szCs w:val="21"/>
              </w:rPr>
              <w:t>.</w:t>
            </w:r>
            <w:r w:rsidRPr="1DE98447" w:rsidR="00054BBC">
              <w:rPr>
                <w:rFonts w:ascii="Calibri" w:hAnsi="Calibri" w:eastAsia="Calibri" w:cs="Calibri"/>
                <w:spacing w:val="2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500" w:type="dxa"/>
            <w:tcMar/>
          </w:tcPr>
          <w:p w:rsidR="00DF5713" w:rsidRDefault="00DF5713" w14:paraId="76414385" w14:textId="77777777">
            <w:r>
              <w:t>Clerk</w:t>
            </w:r>
          </w:p>
        </w:tc>
        <w:tc>
          <w:tcPr>
            <w:tcW w:w="768" w:type="dxa"/>
            <w:tcMar/>
          </w:tcPr>
          <w:p w:rsidR="00DF5713" w:rsidRDefault="1736943F" w14:paraId="02EB378F" w14:textId="102BD5B0">
            <w:r>
              <w:t>All</w:t>
            </w:r>
          </w:p>
        </w:tc>
      </w:tr>
      <w:tr w:rsidR="00DF5713" w:rsidTr="2C619F8F" w14:paraId="3302CFB7" w14:textId="77777777">
        <w:tc>
          <w:tcPr>
            <w:tcW w:w="851" w:type="dxa"/>
            <w:tcMar/>
          </w:tcPr>
          <w:p w:rsidR="00DF5713" w:rsidRDefault="00DF5713" w14:paraId="47886996" w14:textId="77777777">
            <w:r>
              <w:t>2.</w:t>
            </w:r>
          </w:p>
        </w:tc>
        <w:tc>
          <w:tcPr>
            <w:tcW w:w="851" w:type="dxa"/>
            <w:tcMar/>
          </w:tcPr>
          <w:p w:rsidR="00DF5713" w:rsidRDefault="00DF5713" w14:paraId="13F9A875" w14:textId="77777777">
            <w:r>
              <w:t>N</w:t>
            </w:r>
          </w:p>
        </w:tc>
        <w:tc>
          <w:tcPr>
            <w:tcW w:w="5239" w:type="dxa"/>
            <w:tcMar/>
          </w:tcPr>
          <w:p w:rsidR="00DF5713" w:rsidP="5D752F33" w:rsidRDefault="00DF5713" w14:paraId="396952CD" w14:textId="77777777">
            <w:pPr>
              <w:spacing w:before="5"/>
              <w:ind w:right="-20"/>
              <w:rPr>
                <w:rFonts w:ascii="Calibri" w:hAnsi="Calibri" w:eastAsia="Calibri" w:cs="Calibri"/>
                <w:sz w:val="21"/>
                <w:szCs w:val="21"/>
              </w:rPr>
            </w:pPr>
            <w:r w:rsidRPr="5D752F33">
              <w:rPr>
                <w:rFonts w:ascii="Calibri" w:hAnsi="Calibri" w:eastAsia="Calibri" w:cs="Calibri"/>
                <w:spacing w:val="3"/>
                <w:w w:val="102"/>
                <w:sz w:val="21"/>
                <w:szCs w:val="21"/>
              </w:rPr>
              <w:t>D</w:t>
            </w:r>
            <w:r w:rsidRPr="5D752F33">
              <w:rPr>
                <w:rFonts w:ascii="Calibri" w:hAnsi="Calibri" w:eastAsia="Calibri" w:cs="Calibri"/>
                <w:spacing w:val="2"/>
                <w:w w:val="102"/>
                <w:sz w:val="21"/>
                <w:szCs w:val="21"/>
              </w:rPr>
              <w:t>ec</w:t>
            </w:r>
            <w:r w:rsidRPr="5D752F33">
              <w:rPr>
                <w:rFonts w:ascii="Calibri" w:hAnsi="Calibri" w:eastAsia="Calibri" w:cs="Calibri"/>
                <w:spacing w:val="1"/>
                <w:w w:val="103"/>
                <w:sz w:val="21"/>
                <w:szCs w:val="21"/>
              </w:rPr>
              <w:t>l</w:t>
            </w:r>
            <w:r w:rsidRPr="5D752F33">
              <w:rPr>
                <w:rFonts w:ascii="Calibri" w:hAnsi="Calibri" w:eastAsia="Calibri" w:cs="Calibri"/>
                <w:spacing w:val="2"/>
                <w:w w:val="102"/>
                <w:sz w:val="21"/>
                <w:szCs w:val="21"/>
              </w:rPr>
              <w:t>a</w:t>
            </w:r>
            <w:r w:rsidRPr="5D752F33">
              <w:rPr>
                <w:rFonts w:ascii="Calibri" w:hAnsi="Calibri" w:eastAsia="Calibri" w:cs="Calibri"/>
                <w:spacing w:val="1"/>
                <w:w w:val="102"/>
                <w:sz w:val="21"/>
                <w:szCs w:val="21"/>
              </w:rPr>
              <w:t>r</w:t>
            </w:r>
            <w:r w:rsidRPr="5D752F33">
              <w:rPr>
                <w:rFonts w:ascii="Calibri" w:hAnsi="Calibri" w:eastAsia="Calibri" w:cs="Calibri"/>
                <w:spacing w:val="2"/>
                <w:w w:val="102"/>
                <w:sz w:val="21"/>
                <w:szCs w:val="21"/>
              </w:rPr>
              <w:t>a</w:t>
            </w:r>
            <w:r w:rsidRPr="5D752F33">
              <w:rPr>
                <w:rFonts w:ascii="Calibri" w:hAnsi="Calibri" w:eastAsia="Calibri" w:cs="Calibri"/>
                <w:spacing w:val="1"/>
                <w:w w:val="102"/>
                <w:sz w:val="21"/>
                <w:szCs w:val="21"/>
              </w:rPr>
              <w:t>t</w:t>
            </w:r>
            <w:r w:rsidRPr="5D752F33">
              <w:rPr>
                <w:rFonts w:ascii="Calibri" w:hAnsi="Calibri" w:eastAsia="Calibri" w:cs="Calibri"/>
                <w:spacing w:val="1"/>
                <w:w w:val="103"/>
                <w:sz w:val="21"/>
                <w:szCs w:val="21"/>
              </w:rPr>
              <w:t>i</w:t>
            </w:r>
            <w:r w:rsidRPr="5D752F33">
              <w:rPr>
                <w:rFonts w:ascii="Calibri" w:hAnsi="Calibri" w:eastAsia="Calibri" w:cs="Calibri"/>
                <w:spacing w:val="2"/>
                <w:w w:val="102"/>
                <w:sz w:val="21"/>
                <w:szCs w:val="21"/>
              </w:rPr>
              <w:t>ons</w:t>
            </w:r>
            <w:r w:rsidRPr="5D752F33">
              <w:rPr>
                <w:rFonts w:ascii="Calibri" w:hAnsi="Calibri" w:eastAsia="Calibri" w:cs="Calibri"/>
                <w:spacing w:val="1"/>
                <w:w w:val="102"/>
                <w:sz w:val="21"/>
                <w:szCs w:val="21"/>
              </w:rPr>
              <w:t xml:space="preserve"> </w:t>
            </w:r>
            <w:r w:rsidRPr="5D752F33">
              <w:rPr>
                <w:rFonts w:ascii="Calibri" w:hAnsi="Calibri" w:eastAsia="Calibri" w:cs="Calibri"/>
                <w:spacing w:val="2"/>
                <w:w w:val="102"/>
                <w:sz w:val="21"/>
                <w:szCs w:val="21"/>
              </w:rPr>
              <w:t>o</w:t>
            </w:r>
            <w:r w:rsidRPr="5D752F33">
              <w:rPr>
                <w:rFonts w:ascii="Calibri" w:hAnsi="Calibri" w:eastAsia="Calibri" w:cs="Calibri"/>
                <w:spacing w:val="1"/>
                <w:w w:val="102"/>
                <w:sz w:val="21"/>
                <w:szCs w:val="21"/>
              </w:rPr>
              <w:t xml:space="preserve">f </w:t>
            </w:r>
            <w:r w:rsidRPr="5D752F33">
              <w:rPr>
                <w:rFonts w:ascii="Calibri" w:hAnsi="Calibri" w:eastAsia="Calibri" w:cs="Calibri"/>
                <w:spacing w:val="1"/>
                <w:w w:val="103"/>
                <w:sz w:val="21"/>
                <w:szCs w:val="21"/>
              </w:rPr>
              <w:t>i</w:t>
            </w:r>
            <w:r w:rsidRPr="5D752F33">
              <w:rPr>
                <w:rFonts w:ascii="Calibri" w:hAnsi="Calibri" w:eastAsia="Calibri" w:cs="Calibri"/>
                <w:spacing w:val="2"/>
                <w:w w:val="102"/>
                <w:sz w:val="21"/>
                <w:szCs w:val="21"/>
              </w:rPr>
              <w:t>n</w:t>
            </w:r>
            <w:r w:rsidRPr="5D752F33">
              <w:rPr>
                <w:rFonts w:ascii="Calibri" w:hAnsi="Calibri" w:eastAsia="Calibri" w:cs="Calibri"/>
                <w:spacing w:val="1"/>
                <w:w w:val="102"/>
                <w:sz w:val="21"/>
                <w:szCs w:val="21"/>
              </w:rPr>
              <w:t>t</w:t>
            </w:r>
            <w:r w:rsidRPr="5D752F33">
              <w:rPr>
                <w:rFonts w:ascii="Calibri" w:hAnsi="Calibri" w:eastAsia="Calibri" w:cs="Calibri"/>
                <w:spacing w:val="2"/>
                <w:w w:val="102"/>
                <w:sz w:val="21"/>
                <w:szCs w:val="21"/>
              </w:rPr>
              <w:t>e</w:t>
            </w:r>
            <w:r w:rsidRPr="5D752F33">
              <w:rPr>
                <w:rFonts w:ascii="Calibri" w:hAnsi="Calibri" w:eastAsia="Calibri" w:cs="Calibri"/>
                <w:spacing w:val="1"/>
                <w:w w:val="102"/>
                <w:sz w:val="21"/>
                <w:szCs w:val="21"/>
              </w:rPr>
              <w:t>r</w:t>
            </w:r>
            <w:r w:rsidRPr="5D752F33">
              <w:rPr>
                <w:rFonts w:ascii="Calibri" w:hAnsi="Calibri" w:eastAsia="Calibri" w:cs="Calibri"/>
                <w:spacing w:val="2"/>
                <w:w w:val="102"/>
                <w:sz w:val="21"/>
                <w:szCs w:val="21"/>
              </w:rPr>
              <w:t>est</w:t>
            </w:r>
            <w:r w:rsidRPr="5D752F33" w:rsidR="00651B35">
              <w:rPr>
                <w:rFonts w:ascii="Calibri" w:hAnsi="Calibri" w:eastAsia="Calibri" w:cs="Calibri"/>
                <w:spacing w:val="2"/>
                <w:w w:val="102"/>
                <w:sz w:val="21"/>
                <w:szCs w:val="21"/>
              </w:rPr>
              <w:t>.</w:t>
            </w:r>
            <w:r w:rsidRPr="5D752F33">
              <w:rPr>
                <w:rFonts w:ascii="Calibri" w:hAnsi="Calibri" w:eastAsia="Calibri" w:cs="Calibri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1500" w:type="dxa"/>
            <w:tcMar/>
          </w:tcPr>
          <w:p w:rsidR="00DF5713" w:rsidRDefault="00A432F2" w14:paraId="1F696A76" w14:textId="77777777">
            <w:r>
              <w:t>Chair</w:t>
            </w:r>
          </w:p>
        </w:tc>
        <w:tc>
          <w:tcPr>
            <w:tcW w:w="768" w:type="dxa"/>
            <w:tcMar/>
          </w:tcPr>
          <w:p w:rsidR="00DF5713" w:rsidRDefault="100C38D3" w14:paraId="6A05A809" w14:textId="5A0D8AB5">
            <w:r>
              <w:t>All</w:t>
            </w:r>
          </w:p>
        </w:tc>
      </w:tr>
      <w:tr w:rsidR="51AD92DC" w:rsidTr="2C619F8F" w14:paraId="510ABCB7" w14:textId="77777777">
        <w:tc>
          <w:tcPr>
            <w:tcW w:w="851" w:type="dxa"/>
            <w:tcMar/>
          </w:tcPr>
          <w:p w:rsidR="51AD92DC" w:rsidP="51AD92DC" w:rsidRDefault="23149C96" w14:paraId="1B0BE501" w14:textId="163CD3B0">
            <w:r>
              <w:t>3.</w:t>
            </w:r>
          </w:p>
        </w:tc>
        <w:tc>
          <w:tcPr>
            <w:tcW w:w="851" w:type="dxa"/>
            <w:tcMar/>
          </w:tcPr>
          <w:p w:rsidR="51AD92DC" w:rsidP="51AD92DC" w:rsidRDefault="13655826" w14:paraId="0BE57555" w14:textId="60999005">
            <w:r>
              <w:t>D</w:t>
            </w:r>
          </w:p>
        </w:tc>
        <w:tc>
          <w:tcPr>
            <w:tcW w:w="5239" w:type="dxa"/>
            <w:tcMar/>
          </w:tcPr>
          <w:p w:rsidR="6531302E" w:rsidP="5D752F33" w:rsidRDefault="6531302E" w14:paraId="346C7816" w14:textId="7172389D">
            <w:pPr>
              <w:rPr>
                <w:rFonts w:ascii="Calibri" w:hAnsi="Calibri" w:eastAsia="Calibri" w:cs="Calibri"/>
                <w:b/>
                <w:bCs/>
                <w:sz w:val="21"/>
                <w:szCs w:val="21"/>
                <w:u w:val="single"/>
              </w:rPr>
            </w:pPr>
            <w:proofErr w:type="spellStart"/>
            <w:r w:rsidRPr="5D752F33">
              <w:rPr>
                <w:rFonts w:ascii="Calibri" w:hAnsi="Calibri" w:eastAsia="Calibri" w:cs="Calibri"/>
                <w:b/>
                <w:bCs/>
                <w:sz w:val="21"/>
                <w:szCs w:val="21"/>
                <w:u w:val="single"/>
              </w:rPr>
              <w:t>Academisation</w:t>
            </w:r>
            <w:proofErr w:type="spellEnd"/>
          </w:p>
          <w:p w:rsidR="7D77D929" w:rsidP="6FFB8FA8" w:rsidRDefault="43E66DD0" w14:paraId="4485D852" w14:textId="1FC0CE70">
            <w:pPr>
              <w:rPr>
                <w:rFonts w:ascii="Calibri" w:hAnsi="Calibri" w:eastAsia="Calibri" w:cs="Calibri"/>
                <w:sz w:val="21"/>
                <w:szCs w:val="21"/>
              </w:rPr>
            </w:pPr>
            <w:r w:rsidRPr="6FFB8FA8">
              <w:rPr>
                <w:rFonts w:ascii="Calibri" w:hAnsi="Calibri" w:eastAsia="Calibri" w:cs="Calibri"/>
                <w:sz w:val="21"/>
                <w:szCs w:val="21"/>
              </w:rPr>
              <w:t>To receive the</w:t>
            </w:r>
            <w:r w:rsidRPr="6FFB8FA8" w:rsidR="4F538E99">
              <w:rPr>
                <w:rFonts w:ascii="Calibri" w:hAnsi="Calibri" w:eastAsia="Calibri" w:cs="Calibri"/>
                <w:sz w:val="21"/>
                <w:szCs w:val="21"/>
              </w:rPr>
              <w:t xml:space="preserve"> updated</w:t>
            </w:r>
            <w:r w:rsidRPr="6FFB8FA8">
              <w:rPr>
                <w:rFonts w:ascii="Calibri" w:hAnsi="Calibri" w:eastAsia="Calibri" w:cs="Calibri"/>
                <w:sz w:val="21"/>
                <w:szCs w:val="21"/>
              </w:rPr>
              <w:t xml:space="preserve"> </w:t>
            </w:r>
            <w:proofErr w:type="spellStart"/>
            <w:r w:rsidRPr="6FFB8FA8">
              <w:rPr>
                <w:rFonts w:ascii="Calibri" w:hAnsi="Calibri" w:eastAsia="Calibri" w:cs="Calibri"/>
                <w:sz w:val="21"/>
                <w:szCs w:val="21"/>
              </w:rPr>
              <w:t>academisation</w:t>
            </w:r>
            <w:proofErr w:type="spellEnd"/>
            <w:r w:rsidRPr="6FFB8FA8">
              <w:rPr>
                <w:rFonts w:ascii="Calibri" w:hAnsi="Calibri" w:eastAsia="Calibri" w:cs="Calibri"/>
                <w:sz w:val="21"/>
                <w:szCs w:val="21"/>
              </w:rPr>
              <w:t xml:space="preserve"> </w:t>
            </w:r>
            <w:r w:rsidRPr="6FFB8FA8" w:rsidR="768BF7A2">
              <w:rPr>
                <w:rFonts w:ascii="Calibri" w:hAnsi="Calibri" w:eastAsia="Calibri" w:cs="Calibri"/>
                <w:sz w:val="21"/>
                <w:szCs w:val="21"/>
              </w:rPr>
              <w:t>paper prepared by the Chair</w:t>
            </w:r>
            <w:r w:rsidRPr="6FFB8FA8" w:rsidR="568CB07B">
              <w:rPr>
                <w:rFonts w:ascii="Calibri" w:hAnsi="Calibri" w:eastAsia="Calibri" w:cs="Calibri"/>
                <w:sz w:val="21"/>
                <w:szCs w:val="21"/>
              </w:rPr>
              <w:t xml:space="preserve">.  </w:t>
            </w:r>
          </w:p>
          <w:p w:rsidR="7D77D929" w:rsidP="6FFB8FA8" w:rsidRDefault="568CB07B" w14:paraId="5BF4AEE6" w14:textId="6340E08A">
            <w:pPr>
              <w:rPr>
                <w:rFonts w:ascii="Calibri" w:hAnsi="Calibri" w:eastAsia="Calibri" w:cs="Calibri"/>
                <w:sz w:val="21"/>
                <w:szCs w:val="21"/>
              </w:rPr>
            </w:pPr>
            <w:r w:rsidRPr="6FFB8FA8">
              <w:rPr>
                <w:rFonts w:ascii="Calibri" w:hAnsi="Calibri" w:eastAsia="Calibri" w:cs="Calibri"/>
                <w:sz w:val="21"/>
                <w:szCs w:val="21"/>
              </w:rPr>
              <w:t xml:space="preserve">The original document prepared by the Chair and the </w:t>
            </w:r>
            <w:proofErr w:type="spellStart"/>
            <w:r w:rsidRPr="6FFB8FA8">
              <w:rPr>
                <w:rFonts w:ascii="Calibri" w:hAnsi="Calibri" w:eastAsia="Calibri" w:cs="Calibri"/>
                <w:sz w:val="21"/>
                <w:szCs w:val="21"/>
              </w:rPr>
              <w:t>academisa</w:t>
            </w:r>
            <w:r w:rsidRPr="6FFB8FA8" w:rsidR="768BF7A2">
              <w:rPr>
                <w:rFonts w:ascii="Calibri" w:hAnsi="Calibri" w:eastAsia="Calibri" w:cs="Calibri"/>
                <w:sz w:val="21"/>
                <w:szCs w:val="21"/>
              </w:rPr>
              <w:t>tion</w:t>
            </w:r>
            <w:proofErr w:type="spellEnd"/>
            <w:r w:rsidRPr="6FFB8FA8" w:rsidR="768BF7A2">
              <w:rPr>
                <w:rFonts w:ascii="Calibri" w:hAnsi="Calibri" w:eastAsia="Calibri" w:cs="Calibri"/>
                <w:sz w:val="21"/>
                <w:szCs w:val="21"/>
              </w:rPr>
              <w:t xml:space="preserve"> working party </w:t>
            </w:r>
            <w:r w:rsidRPr="6FFB8FA8" w:rsidR="18C6D6AE">
              <w:rPr>
                <w:rFonts w:ascii="Calibri" w:hAnsi="Calibri" w:eastAsia="Calibri" w:cs="Calibri"/>
                <w:sz w:val="21"/>
                <w:szCs w:val="21"/>
              </w:rPr>
              <w:t xml:space="preserve">and </w:t>
            </w:r>
            <w:r w:rsidRPr="6FFB8FA8" w:rsidR="768BF7A2">
              <w:rPr>
                <w:rFonts w:ascii="Calibri" w:hAnsi="Calibri" w:eastAsia="Calibri" w:cs="Calibri"/>
                <w:sz w:val="21"/>
                <w:szCs w:val="21"/>
              </w:rPr>
              <w:t>deferred from Corporation meeting on 30</w:t>
            </w:r>
            <w:r w:rsidRPr="6FFB8FA8" w:rsidR="768BF7A2">
              <w:rPr>
                <w:rFonts w:ascii="Calibri" w:hAnsi="Calibri" w:eastAsia="Calibri" w:cs="Calibri"/>
                <w:sz w:val="21"/>
                <w:szCs w:val="21"/>
                <w:vertAlign w:val="superscript"/>
              </w:rPr>
              <w:t>th</w:t>
            </w:r>
            <w:r w:rsidRPr="6FFB8FA8" w:rsidR="768BF7A2">
              <w:rPr>
                <w:rFonts w:ascii="Calibri" w:hAnsi="Calibri" w:eastAsia="Calibri" w:cs="Calibri"/>
                <w:sz w:val="21"/>
                <w:szCs w:val="21"/>
              </w:rPr>
              <w:t xml:space="preserve"> March 2020</w:t>
            </w:r>
            <w:r w:rsidRPr="6FFB8FA8" w:rsidR="248F6E31">
              <w:rPr>
                <w:rFonts w:ascii="Calibri" w:hAnsi="Calibri" w:eastAsia="Calibri" w:cs="Calibri"/>
                <w:sz w:val="21"/>
                <w:szCs w:val="21"/>
              </w:rPr>
              <w:t xml:space="preserve"> is attached as Annex A</w:t>
            </w:r>
            <w:r w:rsidRPr="6FFB8FA8" w:rsidR="768BF7A2">
              <w:rPr>
                <w:rFonts w:ascii="Calibri" w:hAnsi="Calibri" w:eastAsia="Calibri" w:cs="Calibri"/>
                <w:sz w:val="21"/>
                <w:szCs w:val="21"/>
              </w:rPr>
              <w:t xml:space="preserve">.  </w:t>
            </w:r>
          </w:p>
          <w:p w:rsidR="7D77D929" w:rsidP="6FFB8FA8" w:rsidRDefault="7D77D929" w14:paraId="0D0D5AC4" w14:textId="1485DA83">
            <w:pPr>
              <w:rPr>
                <w:rFonts w:ascii="Calibri" w:hAnsi="Calibri" w:eastAsia="Calibri" w:cs="Calibri"/>
                <w:sz w:val="21"/>
                <w:szCs w:val="21"/>
              </w:rPr>
            </w:pPr>
            <w:r w:rsidRPr="6FFB8FA8">
              <w:rPr>
                <w:rFonts w:ascii="Calibri" w:hAnsi="Calibri" w:eastAsia="Calibri" w:cs="Calibri"/>
                <w:sz w:val="21"/>
                <w:szCs w:val="21"/>
              </w:rPr>
              <w:t xml:space="preserve">The Corporation is asked to </w:t>
            </w:r>
            <w:r w:rsidRPr="6FFB8FA8" w:rsidR="3C6D05E2">
              <w:rPr>
                <w:rFonts w:ascii="Calibri" w:hAnsi="Calibri" w:eastAsia="Calibri" w:cs="Calibri"/>
                <w:sz w:val="21"/>
                <w:szCs w:val="21"/>
              </w:rPr>
              <w:t>decide</w:t>
            </w:r>
            <w:r w:rsidRPr="6FFB8FA8">
              <w:rPr>
                <w:rFonts w:ascii="Calibri" w:hAnsi="Calibri" w:eastAsia="Calibri" w:cs="Calibri"/>
                <w:sz w:val="21"/>
                <w:szCs w:val="21"/>
              </w:rPr>
              <w:t xml:space="preserve"> on </w:t>
            </w:r>
            <w:r w:rsidRPr="6FFB8FA8" w:rsidR="5E658943">
              <w:rPr>
                <w:rFonts w:ascii="Calibri" w:hAnsi="Calibri" w:eastAsia="Calibri" w:cs="Calibri"/>
                <w:sz w:val="21"/>
                <w:szCs w:val="21"/>
              </w:rPr>
              <w:t>its</w:t>
            </w:r>
            <w:r w:rsidRPr="6FFB8FA8">
              <w:rPr>
                <w:rFonts w:ascii="Calibri" w:hAnsi="Calibri" w:eastAsia="Calibri" w:cs="Calibri"/>
                <w:sz w:val="21"/>
                <w:szCs w:val="21"/>
              </w:rPr>
              <w:t xml:space="preserve"> preferred course action regarding</w:t>
            </w:r>
            <w:r w:rsidRPr="6FFB8FA8" w:rsidR="2020445E">
              <w:rPr>
                <w:rFonts w:ascii="Calibri" w:hAnsi="Calibri" w:eastAsia="Calibri" w:cs="Calibri"/>
                <w:sz w:val="21"/>
                <w:szCs w:val="21"/>
              </w:rPr>
              <w:t xml:space="preserve"> the proposal for Cirencester College to join the Heart of Mercia MAT.</w:t>
            </w:r>
            <w:r w:rsidRPr="6FFB8FA8">
              <w:rPr>
                <w:rFonts w:ascii="Calibri" w:hAnsi="Calibri" w:eastAsia="Calibri" w:cs="Calibri"/>
                <w:sz w:val="21"/>
                <w:szCs w:val="21"/>
              </w:rPr>
              <w:t xml:space="preserve"> </w:t>
            </w:r>
          </w:p>
          <w:p w:rsidR="6531302E" w:rsidP="5D752F33" w:rsidRDefault="6531302E" w14:paraId="21926A37" w14:textId="1DA38C85">
            <w:pPr>
              <w:rPr>
                <w:rFonts w:ascii="Calibri" w:hAnsi="Calibri" w:eastAsia="Calibri" w:cs="Calibri"/>
                <w:sz w:val="21"/>
                <w:szCs w:val="21"/>
              </w:rPr>
            </w:pPr>
          </w:p>
        </w:tc>
        <w:tc>
          <w:tcPr>
            <w:tcW w:w="1500" w:type="dxa"/>
            <w:tcMar/>
          </w:tcPr>
          <w:p w:rsidR="6531302E" w:rsidP="51AD92DC" w:rsidRDefault="6531302E" w14:paraId="4FDB0A56" w14:textId="235ED2AD">
            <w:r>
              <w:t>Chair</w:t>
            </w:r>
          </w:p>
        </w:tc>
        <w:tc>
          <w:tcPr>
            <w:tcW w:w="768" w:type="dxa"/>
            <w:tcMar/>
          </w:tcPr>
          <w:p w:rsidR="51AD92DC" w:rsidP="51AD92DC" w:rsidRDefault="34E921E5" w14:paraId="41A2F509" w14:textId="64073930">
            <w:r>
              <w:t>All</w:t>
            </w:r>
          </w:p>
        </w:tc>
      </w:tr>
      <w:tr w:rsidR="003C0E66" w:rsidTr="2C619F8F" w14:paraId="3A2B89D6" w14:textId="77777777">
        <w:tc>
          <w:tcPr>
            <w:tcW w:w="851" w:type="dxa"/>
            <w:tcMar/>
          </w:tcPr>
          <w:p w:rsidR="003C0E66" w:rsidRDefault="4A18F7EF" w14:paraId="1F75A9DD" w14:textId="6DA36215">
            <w:r>
              <w:t>4</w:t>
            </w:r>
            <w:r w:rsidR="003C0E66">
              <w:t>.</w:t>
            </w:r>
          </w:p>
        </w:tc>
        <w:tc>
          <w:tcPr>
            <w:tcW w:w="851" w:type="dxa"/>
            <w:tcMar/>
          </w:tcPr>
          <w:p w:rsidR="003C0E66" w:rsidRDefault="2BE396CE" w14:paraId="5A39BBE3" w14:textId="3831791F">
            <w:r>
              <w:t>N</w:t>
            </w:r>
          </w:p>
        </w:tc>
        <w:tc>
          <w:tcPr>
            <w:tcW w:w="5239" w:type="dxa"/>
            <w:tcMar/>
          </w:tcPr>
          <w:p w:rsidR="001928C9" w:rsidP="2C180826" w:rsidRDefault="00A432F2" w14:paraId="26C35A1E" w14:textId="77777777">
            <w:pPr>
              <w:spacing w:before="5"/>
              <w:ind w:left="105" w:right="-20"/>
              <w:rPr>
                <w:rFonts w:ascii="Calibri" w:hAnsi="Calibri" w:eastAsia="Calibri" w:cs="Calibri"/>
                <w:w w:val="102"/>
                <w:sz w:val="21"/>
                <w:szCs w:val="21"/>
              </w:rPr>
            </w:pPr>
            <w:r w:rsidRPr="2C180826">
              <w:rPr>
                <w:rFonts w:ascii="Calibri" w:hAnsi="Calibri" w:eastAsia="Calibri" w:cs="Calibri"/>
                <w:b/>
                <w:bCs/>
                <w:spacing w:val="2"/>
                <w:w w:val="102"/>
                <w:sz w:val="21"/>
                <w:szCs w:val="21"/>
                <w:u w:val="single" w:color="000000"/>
              </w:rPr>
              <w:t>P</w:t>
            </w:r>
            <w:r w:rsidRPr="2C180826">
              <w:rPr>
                <w:rFonts w:ascii="Calibri" w:hAnsi="Calibri" w:eastAsia="Calibri" w:cs="Calibri"/>
                <w:b/>
                <w:bCs/>
                <w:spacing w:val="1"/>
                <w:w w:val="102"/>
                <w:sz w:val="21"/>
                <w:szCs w:val="21"/>
                <w:u w:val="single" w:color="000000"/>
              </w:rPr>
              <w:t>r</w:t>
            </w:r>
            <w:r w:rsidRPr="2C180826">
              <w:rPr>
                <w:rFonts w:ascii="Calibri" w:hAnsi="Calibri" w:eastAsia="Calibri" w:cs="Calibri"/>
                <w:b/>
                <w:bCs/>
                <w:spacing w:val="1"/>
                <w:w w:val="103"/>
                <w:sz w:val="21"/>
                <w:szCs w:val="21"/>
                <w:u w:val="single" w:color="000000"/>
              </w:rPr>
              <w:t>i</w:t>
            </w:r>
            <w:r w:rsidRPr="2C180826">
              <w:rPr>
                <w:rFonts w:ascii="Calibri" w:hAnsi="Calibri" w:eastAsia="Calibri" w:cs="Calibri"/>
                <w:b/>
                <w:bCs/>
                <w:spacing w:val="2"/>
                <w:w w:val="102"/>
                <w:sz w:val="21"/>
                <w:szCs w:val="21"/>
                <w:u w:val="single" w:color="000000"/>
              </w:rPr>
              <w:t>nc</w:t>
            </w:r>
            <w:r w:rsidRPr="2C180826">
              <w:rPr>
                <w:rFonts w:ascii="Calibri" w:hAnsi="Calibri" w:eastAsia="Calibri" w:cs="Calibri"/>
                <w:b/>
                <w:bCs/>
                <w:spacing w:val="1"/>
                <w:w w:val="103"/>
                <w:sz w:val="21"/>
                <w:szCs w:val="21"/>
                <w:u w:val="single" w:color="000000"/>
              </w:rPr>
              <w:t>i</w:t>
            </w:r>
            <w:r w:rsidRPr="2C180826">
              <w:rPr>
                <w:rFonts w:ascii="Calibri" w:hAnsi="Calibri" w:eastAsia="Calibri" w:cs="Calibri"/>
                <w:b/>
                <w:bCs/>
                <w:spacing w:val="2"/>
                <w:w w:val="102"/>
                <w:sz w:val="21"/>
                <w:szCs w:val="21"/>
                <w:u w:val="single" w:color="000000"/>
              </w:rPr>
              <w:t>pa</w:t>
            </w:r>
            <w:r w:rsidRPr="2C180826">
              <w:rPr>
                <w:rFonts w:ascii="Calibri" w:hAnsi="Calibri" w:eastAsia="Calibri" w:cs="Calibri"/>
                <w:b/>
                <w:bCs/>
                <w:spacing w:val="1"/>
                <w:w w:val="102"/>
                <w:sz w:val="21"/>
                <w:szCs w:val="21"/>
                <w:u w:val="single" w:color="000000"/>
              </w:rPr>
              <w:t>l’</w:t>
            </w:r>
            <w:r w:rsidRPr="2C180826">
              <w:rPr>
                <w:rFonts w:ascii="Calibri" w:hAnsi="Calibri" w:eastAsia="Calibri" w:cs="Calibri"/>
                <w:b/>
                <w:bCs/>
                <w:spacing w:val="2"/>
                <w:w w:val="102"/>
                <w:sz w:val="21"/>
                <w:szCs w:val="21"/>
                <w:u w:val="single" w:color="000000"/>
              </w:rPr>
              <w:t>s</w:t>
            </w:r>
            <w:r w:rsidRPr="2C180826">
              <w:rPr>
                <w:rFonts w:ascii="Calibri" w:hAnsi="Calibri" w:eastAsia="Calibri" w:cs="Calibri"/>
                <w:b/>
                <w:bCs/>
                <w:spacing w:val="1"/>
                <w:w w:val="102"/>
                <w:sz w:val="21"/>
                <w:szCs w:val="21"/>
                <w:u w:val="single" w:color="000000"/>
              </w:rPr>
              <w:t xml:space="preserve"> </w:t>
            </w:r>
            <w:r w:rsidRPr="2C180826">
              <w:rPr>
                <w:rFonts w:ascii="Calibri" w:hAnsi="Calibri" w:eastAsia="Calibri" w:cs="Calibri"/>
                <w:b/>
                <w:bCs/>
                <w:spacing w:val="2"/>
                <w:w w:val="102"/>
                <w:sz w:val="21"/>
                <w:szCs w:val="21"/>
                <w:u w:val="single" w:color="000000"/>
              </w:rPr>
              <w:t>Repo</w:t>
            </w:r>
            <w:r w:rsidRPr="2C180826">
              <w:rPr>
                <w:rFonts w:ascii="Calibri" w:hAnsi="Calibri" w:eastAsia="Calibri" w:cs="Calibri"/>
                <w:b/>
                <w:bCs/>
                <w:spacing w:val="1"/>
                <w:w w:val="102"/>
                <w:sz w:val="21"/>
                <w:szCs w:val="21"/>
                <w:u w:val="single" w:color="000000"/>
              </w:rPr>
              <w:t>rt</w:t>
            </w:r>
            <w:r w:rsidRPr="2C180826">
              <w:rPr>
                <w:rFonts w:ascii="Calibri" w:hAnsi="Calibri" w:eastAsia="Calibri" w:cs="Calibri"/>
                <w:w w:val="102"/>
                <w:sz w:val="21"/>
                <w:szCs w:val="21"/>
              </w:rPr>
              <w:t xml:space="preserve"> including</w:t>
            </w:r>
            <w:r w:rsidRPr="2C180826" w:rsidR="001928C9">
              <w:rPr>
                <w:rFonts w:ascii="Calibri" w:hAnsi="Calibri" w:eastAsia="Calibri" w:cs="Calibri"/>
                <w:w w:val="102"/>
                <w:sz w:val="21"/>
                <w:szCs w:val="21"/>
              </w:rPr>
              <w:t>:</w:t>
            </w:r>
          </w:p>
          <w:p w:rsidR="001928C9" w:rsidP="0FD0C0D5" w:rsidRDefault="001928C9" w14:paraId="211D3648" w14:textId="676CADB8">
            <w:pPr>
              <w:spacing w:before="5"/>
              <w:ind w:left="105" w:right="-20"/>
              <w:rPr>
                <w:rFonts w:ascii="Calibri" w:hAnsi="Calibri" w:eastAsia="Calibri" w:cs="Calibri"/>
                <w:w w:val="102"/>
                <w:sz w:val="21"/>
                <w:szCs w:val="21"/>
              </w:rPr>
            </w:pPr>
            <w:r w:rsidRPr="0FD0C0D5">
              <w:rPr>
                <w:rFonts w:ascii="Calibri" w:hAnsi="Calibri" w:eastAsia="Calibri" w:cs="Calibri"/>
                <w:spacing w:val="2"/>
                <w:w w:val="102"/>
                <w:sz w:val="21"/>
                <w:szCs w:val="21"/>
              </w:rPr>
              <w:t>a)</w:t>
            </w:r>
            <w:r w:rsidRPr="0FD0C0D5" w:rsidR="00A432F2">
              <w:rPr>
                <w:rFonts w:ascii="Calibri" w:hAnsi="Calibri" w:eastAsia="Calibri" w:cs="Calibri"/>
                <w:w w:val="102"/>
                <w:sz w:val="21"/>
                <w:szCs w:val="21"/>
              </w:rPr>
              <w:t xml:space="preserve"> </w:t>
            </w:r>
            <w:r w:rsidRPr="0FD0C0D5">
              <w:rPr>
                <w:rFonts w:ascii="Calibri" w:hAnsi="Calibri" w:eastAsia="Calibri" w:cs="Calibri"/>
                <w:w w:val="102"/>
                <w:sz w:val="21"/>
                <w:szCs w:val="21"/>
              </w:rPr>
              <w:t xml:space="preserve">Principal’s report </w:t>
            </w:r>
            <w:r w:rsidRPr="0FD0C0D5" w:rsidR="09436280">
              <w:rPr>
                <w:rFonts w:ascii="Calibri" w:hAnsi="Calibri" w:eastAsia="Calibri" w:cs="Calibri"/>
                <w:w w:val="102"/>
                <w:sz w:val="21"/>
                <w:szCs w:val="21"/>
              </w:rPr>
              <w:t xml:space="preserve">September </w:t>
            </w:r>
            <w:r w:rsidRPr="0FD0C0D5">
              <w:rPr>
                <w:rFonts w:ascii="Calibri" w:hAnsi="Calibri" w:eastAsia="Calibri" w:cs="Calibri"/>
                <w:w w:val="102"/>
                <w:sz w:val="21"/>
                <w:szCs w:val="21"/>
              </w:rPr>
              <w:t>20</w:t>
            </w:r>
            <w:r w:rsidRPr="0FD0C0D5" w:rsidR="44F961F8">
              <w:rPr>
                <w:rFonts w:ascii="Calibri" w:hAnsi="Calibri" w:eastAsia="Calibri" w:cs="Calibri"/>
                <w:w w:val="102"/>
                <w:sz w:val="21"/>
                <w:szCs w:val="21"/>
              </w:rPr>
              <w:t>20</w:t>
            </w:r>
          </w:p>
          <w:p w:rsidR="00A432F2" w:rsidP="2C180826" w:rsidRDefault="001928C9" w14:paraId="2DE46BEA" w14:textId="77777777">
            <w:pPr>
              <w:spacing w:before="5"/>
              <w:ind w:left="105" w:right="-20"/>
              <w:rPr>
                <w:rFonts w:ascii="Calibri" w:hAnsi="Calibri" w:eastAsia="Calibri" w:cs="Calibri"/>
                <w:w w:val="102"/>
                <w:sz w:val="21"/>
                <w:szCs w:val="21"/>
              </w:rPr>
            </w:pPr>
            <w:r w:rsidRPr="0FD0C0D5">
              <w:rPr>
                <w:rFonts w:ascii="Calibri" w:hAnsi="Calibri" w:eastAsia="Calibri" w:cs="Calibri"/>
                <w:spacing w:val="2"/>
                <w:w w:val="102"/>
                <w:sz w:val="21"/>
                <w:szCs w:val="21"/>
              </w:rPr>
              <w:t xml:space="preserve">b) </w:t>
            </w:r>
            <w:r w:rsidRPr="0FD0C0D5" w:rsidR="00A432F2">
              <w:rPr>
                <w:rFonts w:ascii="Calibri" w:hAnsi="Calibri" w:eastAsia="Calibri" w:cs="Calibri"/>
                <w:w w:val="102"/>
                <w:sz w:val="21"/>
                <w:szCs w:val="21"/>
              </w:rPr>
              <w:t>Key Performance Indicator (KPI) tracker against Strategic Plan 2017-22.</w:t>
            </w:r>
          </w:p>
          <w:p w:rsidR="2BBFD7B0" w:rsidP="5D752F33" w:rsidRDefault="2BBFD7B0" w14:paraId="4564C9DA" w14:textId="2E8262B7">
            <w:pPr>
              <w:spacing w:before="5"/>
              <w:ind w:left="105" w:right="-20"/>
              <w:rPr>
                <w:rFonts w:ascii="Calibri" w:hAnsi="Calibri" w:eastAsia="Calibri" w:cs="Calibri"/>
                <w:sz w:val="21"/>
                <w:szCs w:val="21"/>
              </w:rPr>
            </w:pPr>
            <w:r w:rsidRPr="5D752F33">
              <w:rPr>
                <w:rFonts w:ascii="Calibri" w:hAnsi="Calibri" w:eastAsia="Calibri" w:cs="Calibri"/>
                <w:sz w:val="21"/>
                <w:szCs w:val="21"/>
              </w:rPr>
              <w:t xml:space="preserve">c) Green Campus Strategy – to receive, review and approve </w:t>
            </w:r>
            <w:r w:rsidRPr="5D752F33" w:rsidR="06505892">
              <w:rPr>
                <w:rFonts w:ascii="Calibri" w:hAnsi="Calibri" w:eastAsia="Calibri" w:cs="Calibri"/>
                <w:sz w:val="21"/>
                <w:szCs w:val="21"/>
              </w:rPr>
              <w:t>the college Green Campus Strategy document</w:t>
            </w:r>
            <w:r w:rsidRPr="5D752F33">
              <w:rPr>
                <w:rFonts w:ascii="Calibri" w:hAnsi="Calibri" w:eastAsia="Calibri" w:cs="Calibri"/>
                <w:sz w:val="21"/>
                <w:szCs w:val="21"/>
              </w:rPr>
              <w:t xml:space="preserve"> </w:t>
            </w:r>
          </w:p>
          <w:p w:rsidR="2BBFD7B0" w:rsidP="397E7A10" w:rsidRDefault="592673EF" w14:paraId="7ED88978" w14:textId="6897E644">
            <w:pPr>
              <w:spacing w:before="5"/>
              <w:ind w:left="105" w:right="-20"/>
              <w:rPr>
                <w:rFonts w:ascii="Calibri" w:hAnsi="Calibri" w:eastAsia="Calibri" w:cs="Calibri"/>
                <w:sz w:val="21"/>
                <w:szCs w:val="21"/>
              </w:rPr>
            </w:pPr>
            <w:r w:rsidRPr="397E7A10">
              <w:rPr>
                <w:rFonts w:ascii="Calibri" w:hAnsi="Calibri" w:eastAsia="Calibri" w:cs="Calibri"/>
                <w:sz w:val="21"/>
                <w:szCs w:val="21"/>
              </w:rPr>
              <w:t xml:space="preserve">D) </w:t>
            </w:r>
            <w:proofErr w:type="spellStart"/>
            <w:r w:rsidRPr="397E7A10" w:rsidR="029B36E3">
              <w:rPr>
                <w:rFonts w:ascii="Calibri" w:hAnsi="Calibri" w:eastAsia="Calibri" w:cs="Calibri"/>
                <w:sz w:val="21"/>
                <w:szCs w:val="21"/>
              </w:rPr>
              <w:t>CyberFirst</w:t>
            </w:r>
            <w:proofErr w:type="spellEnd"/>
            <w:r w:rsidRPr="397E7A10" w:rsidR="029B36E3">
              <w:rPr>
                <w:rFonts w:ascii="Calibri" w:hAnsi="Calibri" w:eastAsia="Calibri" w:cs="Calibri"/>
                <w:sz w:val="21"/>
                <w:szCs w:val="21"/>
              </w:rPr>
              <w:t xml:space="preserve"> Schools programme</w:t>
            </w:r>
            <w:r w:rsidRPr="397E7A10" w:rsidR="2CF663F1">
              <w:rPr>
                <w:rFonts w:ascii="Calibri" w:hAnsi="Calibri" w:eastAsia="Calibri" w:cs="Calibri"/>
                <w:sz w:val="21"/>
                <w:szCs w:val="21"/>
              </w:rPr>
              <w:t xml:space="preserve"> – to receive the programme </w:t>
            </w:r>
            <w:r w:rsidRPr="397E7A10" w:rsidR="029B36E3">
              <w:rPr>
                <w:rFonts w:ascii="Calibri" w:hAnsi="Calibri" w:eastAsia="Calibri" w:cs="Calibri"/>
                <w:sz w:val="21"/>
                <w:szCs w:val="21"/>
              </w:rPr>
              <w:t>press release</w:t>
            </w:r>
            <w:r w:rsidRPr="397E7A10" w:rsidR="2BBFD7B0">
              <w:rPr>
                <w:rFonts w:ascii="Calibri" w:hAnsi="Calibri" w:eastAsia="Calibri" w:cs="Calibri"/>
                <w:sz w:val="21"/>
                <w:szCs w:val="21"/>
              </w:rPr>
              <w:t xml:space="preserve"> </w:t>
            </w:r>
            <w:r w:rsidRPr="397E7A10" w:rsidR="023090A1">
              <w:rPr>
                <w:rFonts w:ascii="Calibri" w:hAnsi="Calibri" w:eastAsia="Calibri" w:cs="Calibri"/>
                <w:sz w:val="21"/>
                <w:szCs w:val="21"/>
              </w:rPr>
              <w:t>as referred to in the Principal’s report</w:t>
            </w:r>
          </w:p>
          <w:p w:rsidR="003C0E66" w:rsidP="2C180826" w:rsidRDefault="003C0E66" w14:paraId="41C8F396" w14:textId="77777777">
            <w:pPr>
              <w:pStyle w:val="Body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Calibri" w:hAnsi="Calibri" w:eastAsia="Calibri" w:cs="Calibri"/>
                <w:spacing w:val="3"/>
                <w:w w:val="102"/>
                <w:sz w:val="21"/>
                <w:szCs w:val="21"/>
              </w:rPr>
            </w:pPr>
          </w:p>
        </w:tc>
        <w:tc>
          <w:tcPr>
            <w:tcW w:w="1500" w:type="dxa"/>
            <w:tcMar/>
          </w:tcPr>
          <w:p w:rsidR="003C0E66" w:rsidP="004F2D5B" w:rsidRDefault="00A432F2" w14:paraId="65861C6E" w14:textId="77777777">
            <w:r>
              <w:t>Principal</w:t>
            </w:r>
          </w:p>
        </w:tc>
        <w:tc>
          <w:tcPr>
            <w:tcW w:w="768" w:type="dxa"/>
            <w:tcMar/>
          </w:tcPr>
          <w:p w:rsidR="003C0E66" w:rsidRDefault="0DA68ED5" w14:paraId="72A3D3EC" w14:textId="75A880E0">
            <w:r>
              <w:t>All</w:t>
            </w:r>
          </w:p>
        </w:tc>
      </w:tr>
      <w:tr w:rsidR="004F2D5B" w:rsidTr="2C619F8F" w14:paraId="7E13B8D2" w14:textId="77777777">
        <w:tc>
          <w:tcPr>
            <w:tcW w:w="851" w:type="dxa"/>
            <w:tcMar/>
          </w:tcPr>
          <w:p w:rsidR="004F2D5B" w:rsidRDefault="507B1E28" w14:paraId="0F9ABB3F" w14:textId="07A4E7C4">
            <w:r>
              <w:t>5</w:t>
            </w:r>
            <w:r w:rsidR="004F2D5B">
              <w:t>.</w:t>
            </w:r>
          </w:p>
        </w:tc>
        <w:tc>
          <w:tcPr>
            <w:tcW w:w="851" w:type="dxa"/>
            <w:tcMar/>
          </w:tcPr>
          <w:p w:rsidR="004F2D5B" w:rsidRDefault="48F883FC" w14:paraId="0D0B940D" w14:textId="5C680481">
            <w:r>
              <w:t>N</w:t>
            </w:r>
          </w:p>
        </w:tc>
        <w:tc>
          <w:tcPr>
            <w:tcW w:w="5239" w:type="dxa"/>
            <w:tcMar/>
          </w:tcPr>
          <w:p w:rsidR="006D5B99" w:rsidP="2C180826" w:rsidRDefault="00170831" w14:paraId="3D36ED94" w14:textId="26DBF630">
            <w:pPr>
              <w:pStyle w:val="Body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Theme="minorHAnsi" w:hAnsiTheme="minorHAnsi"/>
              </w:rPr>
            </w:pPr>
            <w:r w:rsidRPr="2C180826">
              <w:rPr>
                <w:rFonts w:asciiTheme="minorHAnsi" w:hAnsiTheme="minorHAnsi"/>
                <w:b/>
                <w:bCs/>
                <w:u w:val="single"/>
              </w:rPr>
              <w:t xml:space="preserve"> </w:t>
            </w:r>
            <w:r w:rsidRPr="2C180826" w:rsidR="00A432F2">
              <w:rPr>
                <w:rFonts w:asciiTheme="minorHAnsi" w:hAnsiTheme="minorHAnsi"/>
                <w:b/>
                <w:bCs/>
                <w:u w:val="single"/>
              </w:rPr>
              <w:t xml:space="preserve">Marketing and growth </w:t>
            </w:r>
            <w:r w:rsidRPr="2C180826" w:rsidR="00A432F2">
              <w:rPr>
                <w:rFonts w:asciiTheme="minorHAnsi" w:hAnsiTheme="minorHAnsi"/>
              </w:rPr>
              <w:t>– (</w:t>
            </w:r>
            <w:r w:rsidRPr="2C180826" w:rsidR="00556C61">
              <w:rPr>
                <w:rFonts w:asciiTheme="minorHAnsi" w:hAnsiTheme="minorHAnsi"/>
              </w:rPr>
              <w:t>including transport, school liaison, website, stakeholder and community relations</w:t>
            </w:r>
            <w:r w:rsidRPr="2C180826" w:rsidR="00A432F2">
              <w:rPr>
                <w:rFonts w:asciiTheme="minorHAnsi" w:hAnsiTheme="minorHAnsi"/>
              </w:rPr>
              <w:t>)</w:t>
            </w:r>
            <w:r w:rsidRPr="2C180826" w:rsidR="008E4538">
              <w:rPr>
                <w:rFonts w:asciiTheme="minorHAnsi" w:hAnsiTheme="minorHAnsi"/>
              </w:rPr>
              <w:t>.</w:t>
            </w:r>
          </w:p>
          <w:p w:rsidRPr="00A432F2" w:rsidR="00CF498F" w:rsidP="2C180826" w:rsidRDefault="00CF498F" w14:paraId="554DF715" w14:textId="233FD317">
            <w:pPr>
              <w:pStyle w:val="Body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Theme="minorHAnsi" w:hAnsiTheme="minorHAnsi"/>
              </w:rPr>
            </w:pPr>
          </w:p>
        </w:tc>
        <w:tc>
          <w:tcPr>
            <w:tcW w:w="1500" w:type="dxa"/>
            <w:tcMar/>
          </w:tcPr>
          <w:p w:rsidR="004F2D5B" w:rsidRDefault="005623C1" w14:paraId="7E4D5748" w14:textId="77777777">
            <w:r>
              <w:t>VP – Student Experience</w:t>
            </w:r>
          </w:p>
        </w:tc>
        <w:tc>
          <w:tcPr>
            <w:tcW w:w="768" w:type="dxa"/>
            <w:tcMar/>
          </w:tcPr>
          <w:p w:rsidR="004F2D5B" w:rsidRDefault="008E4538" w14:paraId="78667A2D" w14:textId="77777777">
            <w:r>
              <w:t>PH</w:t>
            </w:r>
          </w:p>
        </w:tc>
      </w:tr>
      <w:tr w:rsidR="10F7E0FC" w:rsidTr="2C619F8F" w14:paraId="47A89BA9" w14:textId="77777777">
        <w:tc>
          <w:tcPr>
            <w:tcW w:w="851" w:type="dxa"/>
            <w:tcMar/>
          </w:tcPr>
          <w:p w:rsidR="2CF2FD2B" w:rsidP="10F7E0FC" w:rsidRDefault="34BC40EC" w14:paraId="65721D77" w14:textId="642A151D">
            <w:r>
              <w:t>6</w:t>
            </w:r>
            <w:r w:rsidR="2CF2FD2B">
              <w:t>.</w:t>
            </w:r>
          </w:p>
        </w:tc>
        <w:tc>
          <w:tcPr>
            <w:tcW w:w="851" w:type="dxa"/>
            <w:tcMar/>
          </w:tcPr>
          <w:p w:rsidR="10F7E0FC" w:rsidP="10F7E0FC" w:rsidRDefault="74EDC741" w14:paraId="4E02AF09" w14:textId="30895163">
            <w:r>
              <w:t>N</w:t>
            </w:r>
          </w:p>
        </w:tc>
        <w:tc>
          <w:tcPr>
            <w:tcW w:w="5239" w:type="dxa"/>
            <w:tcMar/>
          </w:tcPr>
          <w:p w:rsidR="2CF2FD2B" w:rsidP="2C180826" w:rsidRDefault="2CF2FD2B" w14:paraId="5316DD4A" w14:textId="74F69AD6">
            <w:pPr>
              <w:pStyle w:val="Body"/>
              <w:rPr>
                <w:rFonts w:asciiTheme="minorHAnsi" w:hAnsiTheme="minorHAnsi"/>
                <w:b/>
                <w:bCs/>
                <w:u w:val="single"/>
              </w:rPr>
            </w:pPr>
            <w:r w:rsidRPr="2C180826">
              <w:rPr>
                <w:rFonts w:asciiTheme="minorHAnsi" w:hAnsiTheme="minorHAnsi"/>
                <w:b/>
                <w:bCs/>
                <w:u w:val="single"/>
              </w:rPr>
              <w:t>Customer Feedback Report</w:t>
            </w:r>
          </w:p>
        </w:tc>
        <w:tc>
          <w:tcPr>
            <w:tcW w:w="1500" w:type="dxa"/>
            <w:tcMar/>
          </w:tcPr>
          <w:p w:rsidR="2CF2FD2B" w:rsidRDefault="2CF2FD2B" w14:paraId="3A2F3887" w14:textId="77777777">
            <w:r>
              <w:t>VP – Student Experience</w:t>
            </w:r>
          </w:p>
          <w:p w:rsidR="10F7E0FC" w:rsidP="10F7E0FC" w:rsidRDefault="10F7E0FC" w14:paraId="695CD48A" w14:textId="46087644"/>
        </w:tc>
        <w:tc>
          <w:tcPr>
            <w:tcW w:w="768" w:type="dxa"/>
            <w:tcMar/>
          </w:tcPr>
          <w:p w:rsidR="10F7E0FC" w:rsidP="10F7E0FC" w:rsidRDefault="10F7E0FC" w14:paraId="03FC0181" w14:textId="0CCB8251"/>
        </w:tc>
      </w:tr>
      <w:tr w:rsidR="00DF5713" w:rsidTr="2C619F8F" w14:paraId="6F216F9F" w14:textId="77777777">
        <w:tc>
          <w:tcPr>
            <w:tcW w:w="851" w:type="dxa"/>
            <w:tcMar/>
          </w:tcPr>
          <w:p w:rsidR="00DF5713" w:rsidRDefault="435D4B2F" w14:paraId="56C72689" w14:textId="5AC214F7">
            <w:r>
              <w:t>7</w:t>
            </w:r>
            <w:r w:rsidR="00DF5713">
              <w:t>.</w:t>
            </w:r>
          </w:p>
        </w:tc>
        <w:tc>
          <w:tcPr>
            <w:tcW w:w="851" w:type="dxa"/>
            <w:tcMar/>
          </w:tcPr>
          <w:p w:rsidR="00DF5713" w:rsidRDefault="00DF5713" w14:paraId="0957B6BD" w14:textId="77777777">
            <w:r>
              <w:t>N</w:t>
            </w:r>
          </w:p>
        </w:tc>
        <w:tc>
          <w:tcPr>
            <w:tcW w:w="5239" w:type="dxa"/>
            <w:tcMar/>
          </w:tcPr>
          <w:p w:rsidRPr="005623C1" w:rsidR="00DF5713" w:rsidP="2C180826" w:rsidRDefault="005623C1" w14:paraId="19486FF2" w14:textId="0D610E1D">
            <w:r w:rsidRPr="2C180826">
              <w:rPr>
                <w:b/>
                <w:bCs/>
                <w:u w:val="single"/>
              </w:rPr>
              <w:t xml:space="preserve">College support services </w:t>
            </w:r>
            <w:r w:rsidRPr="2C180826">
              <w:t xml:space="preserve">– IT, GDPR &amp; FOI, Health and Safety, </w:t>
            </w:r>
            <w:r w:rsidRPr="2C180826" w:rsidR="738BF926">
              <w:t xml:space="preserve">estate, </w:t>
            </w:r>
            <w:r w:rsidRPr="2C180826">
              <w:t>maintenance, theatre, external bookings, catering.</w:t>
            </w:r>
          </w:p>
        </w:tc>
        <w:tc>
          <w:tcPr>
            <w:tcW w:w="1500" w:type="dxa"/>
            <w:tcMar/>
          </w:tcPr>
          <w:p w:rsidR="00DF5713" w:rsidRDefault="005623C1" w14:paraId="49B2D169" w14:textId="77777777">
            <w:r>
              <w:t>Operations Director</w:t>
            </w:r>
          </w:p>
        </w:tc>
        <w:tc>
          <w:tcPr>
            <w:tcW w:w="768" w:type="dxa"/>
            <w:tcMar/>
          </w:tcPr>
          <w:p w:rsidR="00DF5713" w:rsidRDefault="00556C61" w14:paraId="3499512F" w14:textId="1ED06CC7">
            <w:r>
              <w:t>PJ</w:t>
            </w:r>
          </w:p>
        </w:tc>
      </w:tr>
      <w:tr w:rsidR="00004B2E" w:rsidTr="2C619F8F" w14:paraId="606EC54D" w14:textId="77777777">
        <w:tc>
          <w:tcPr>
            <w:tcW w:w="851" w:type="dxa"/>
            <w:tcMar/>
          </w:tcPr>
          <w:p w:rsidR="00004B2E" w:rsidP="004F2D5B" w:rsidRDefault="1139FC71" w14:paraId="45CB103B" w14:textId="4148E0DC">
            <w:r>
              <w:t>8</w:t>
            </w:r>
            <w:r w:rsidR="00004B2E">
              <w:t>.</w:t>
            </w:r>
          </w:p>
        </w:tc>
        <w:tc>
          <w:tcPr>
            <w:tcW w:w="851" w:type="dxa"/>
            <w:tcMar/>
          </w:tcPr>
          <w:p w:rsidR="00004B2E" w:rsidRDefault="00004B2E" w14:paraId="05628F02" w14:textId="77777777">
            <w:r>
              <w:t>N</w:t>
            </w:r>
          </w:p>
        </w:tc>
        <w:tc>
          <w:tcPr>
            <w:tcW w:w="5239" w:type="dxa"/>
            <w:tcMar/>
          </w:tcPr>
          <w:p w:rsidRPr="00767D3B" w:rsidR="00004B2E" w:rsidP="2C180826" w:rsidRDefault="00004B2E" w14:paraId="7583334A" w14:textId="77777777">
            <w:pPr>
              <w:spacing w:before="12"/>
              <w:ind w:right="-20"/>
              <w:rPr>
                <w:rFonts w:ascii="Calibri" w:hAnsi="Calibri" w:eastAsia="Calibri" w:cs="Calibri"/>
                <w:b/>
                <w:bCs/>
                <w:sz w:val="21"/>
                <w:szCs w:val="21"/>
                <w:u w:val="single"/>
              </w:rPr>
            </w:pPr>
            <w:r w:rsidRPr="633F6C12">
              <w:rPr>
                <w:rFonts w:ascii="Calibri" w:hAnsi="Calibri" w:eastAsia="Calibri" w:cs="Calibri"/>
                <w:b/>
                <w:bCs/>
                <w:sz w:val="21"/>
                <w:szCs w:val="21"/>
                <w:u w:val="single"/>
              </w:rPr>
              <w:t>Financial Report and Accounts</w:t>
            </w:r>
          </w:p>
          <w:p w:rsidR="001D2E7D" w:rsidP="6FFB8FA8" w:rsidRDefault="350F8ED2" w14:paraId="657EC813" w14:textId="662E5AEC">
            <w:pPr>
              <w:pStyle w:val="ListParagraph"/>
              <w:numPr>
                <w:ilvl w:val="0"/>
                <w:numId w:val="10"/>
              </w:numPr>
              <w:rPr>
                <w:rFonts w:eastAsiaTheme="minorEastAsia"/>
              </w:rPr>
            </w:pPr>
            <w:r w:rsidRPr="633F6C12">
              <w:t>To receive and no</w:t>
            </w:r>
            <w:r w:rsidRPr="633F6C12" w:rsidR="3F895207">
              <w:t>t</w:t>
            </w:r>
            <w:r w:rsidRPr="633F6C12">
              <w:t xml:space="preserve">e the </w:t>
            </w:r>
            <w:r w:rsidRPr="633F6C12" w:rsidR="1026A99F">
              <w:t xml:space="preserve">Fy1920 pre-audit </w:t>
            </w:r>
            <w:r w:rsidRPr="633F6C12" w:rsidR="0A8C8F84">
              <w:t xml:space="preserve">   </w:t>
            </w:r>
            <w:r w:rsidRPr="633F6C12" w:rsidR="689B5B42">
              <w:t xml:space="preserve">    </w:t>
            </w:r>
            <w:r w:rsidRPr="633F6C12" w:rsidR="1026A99F">
              <w:t>Financial statements &amp; commentary</w:t>
            </w:r>
          </w:p>
          <w:p w:rsidR="001D2E7D" w:rsidP="6FFB8FA8" w:rsidRDefault="4795702B" w14:paraId="4B5669A9" w14:textId="521AD581">
            <w:pPr>
              <w:pStyle w:val="ListParagraph"/>
              <w:numPr>
                <w:ilvl w:val="0"/>
                <w:numId w:val="10"/>
              </w:numPr>
              <w:rPr>
                <w:rFonts w:eastAsiaTheme="minorEastAsia"/>
              </w:rPr>
            </w:pPr>
            <w:r w:rsidRPr="633F6C12">
              <w:t xml:space="preserve">To receive and note the </w:t>
            </w:r>
            <w:proofErr w:type="spellStart"/>
            <w:r w:rsidRPr="633F6C12" w:rsidR="1026A99F">
              <w:t>Fy</w:t>
            </w:r>
            <w:proofErr w:type="spellEnd"/>
            <w:r w:rsidRPr="633F6C12" w:rsidR="1026A99F">
              <w:t xml:space="preserve"> 1920 Local Government Pension Scheme FRS102 paper</w:t>
            </w:r>
          </w:p>
          <w:p w:rsidR="001D2E7D" w:rsidP="6FFB8FA8" w:rsidRDefault="7A5AA8DD" w14:paraId="54BE90AB" w14:textId="08E75D89">
            <w:pPr>
              <w:pStyle w:val="ListParagraph"/>
              <w:numPr>
                <w:ilvl w:val="0"/>
                <w:numId w:val="10"/>
              </w:numPr>
              <w:rPr>
                <w:rFonts w:eastAsiaTheme="minorEastAsia"/>
              </w:rPr>
            </w:pPr>
            <w:r w:rsidRPr="633F6C12">
              <w:lastRenderedPageBreak/>
              <w:t xml:space="preserve">To receive and approve the </w:t>
            </w:r>
            <w:r w:rsidRPr="633F6C12" w:rsidR="1026A99F">
              <w:t xml:space="preserve">July 2020 </w:t>
            </w:r>
            <w:r w:rsidRPr="633F6C12" w:rsidR="1BB7CE83">
              <w:t>a</w:t>
            </w:r>
            <w:r w:rsidRPr="633F6C12" w:rsidR="1026A99F">
              <w:t>dditional ACOP declaration requirements</w:t>
            </w:r>
          </w:p>
          <w:p w:rsidR="001D2E7D" w:rsidP="2C619F8F" w:rsidRDefault="24FFF6C2" w14:paraId="44EAFD9C" w14:textId="0C47EF06">
            <w:pPr>
              <w:pStyle w:val="ListParagraph"/>
              <w:numPr>
                <w:ilvl w:val="0"/>
                <w:numId w:val="10"/>
              </w:numPr>
              <w:rPr>
                <w:rFonts w:eastAsia="" w:eastAsiaTheme="minorEastAsia"/>
              </w:rPr>
            </w:pPr>
            <w:r w:rsidR="24FFF6C2">
              <w:rPr/>
              <w:t>To receive</w:t>
            </w:r>
            <w:r w:rsidR="2A7C0FD1">
              <w:rPr/>
              <w:t>,</w:t>
            </w:r>
            <w:r w:rsidR="24FFF6C2">
              <w:rPr/>
              <w:t xml:space="preserve"> note</w:t>
            </w:r>
            <w:r w:rsidR="7E299256">
              <w:rPr/>
              <w:t xml:space="preserve"> and approve</w:t>
            </w:r>
            <w:r w:rsidR="24FFF6C2">
              <w:rPr/>
              <w:t xml:space="preserve"> the </w:t>
            </w:r>
            <w:r w:rsidR="1026A99F">
              <w:rPr/>
              <w:t>Fy</w:t>
            </w:r>
            <w:r w:rsidR="1026A99F">
              <w:rPr/>
              <w:t xml:space="preserve"> 2020 – 2022 Capital expenditure plan</w:t>
            </w:r>
          </w:p>
        </w:tc>
        <w:tc>
          <w:tcPr>
            <w:tcW w:w="1500" w:type="dxa"/>
            <w:tcMar/>
          </w:tcPr>
          <w:p w:rsidR="00004B2E" w:rsidRDefault="00701B9A" w14:paraId="150AF972" w14:textId="77777777">
            <w:r>
              <w:lastRenderedPageBreak/>
              <w:t>Finance Director</w:t>
            </w:r>
          </w:p>
        </w:tc>
        <w:tc>
          <w:tcPr>
            <w:tcW w:w="768" w:type="dxa"/>
            <w:tcMar/>
          </w:tcPr>
          <w:p w:rsidR="00004B2E" w:rsidP="1E336D3D" w:rsidRDefault="7EAD5263" w14:paraId="1D187A59" w14:textId="1ACD8922">
            <w:pPr>
              <w:spacing w:line="259" w:lineRule="auto"/>
            </w:pPr>
            <w:r>
              <w:t>DZK/</w:t>
            </w:r>
          </w:p>
          <w:p w:rsidR="00004B2E" w:rsidP="1E336D3D" w:rsidRDefault="7EAD5263" w14:paraId="29FCBEB7" w14:textId="171927CD">
            <w:pPr>
              <w:spacing w:line="259" w:lineRule="auto"/>
            </w:pPr>
            <w:r>
              <w:t>JT</w:t>
            </w:r>
          </w:p>
        </w:tc>
      </w:tr>
      <w:tr w:rsidR="00964C13" w:rsidTr="2C619F8F" w14:paraId="30AE066C" w14:textId="77777777">
        <w:tc>
          <w:tcPr>
            <w:tcW w:w="851" w:type="dxa"/>
            <w:tcMar/>
          </w:tcPr>
          <w:p w:rsidR="00964C13" w:rsidP="004F2D5B" w:rsidRDefault="39D07F8E" w14:paraId="3DF6D3BA" w14:textId="66F9F4BF">
            <w:r>
              <w:lastRenderedPageBreak/>
              <w:t>9</w:t>
            </w:r>
            <w:r w:rsidR="00964C13">
              <w:t>.</w:t>
            </w:r>
          </w:p>
        </w:tc>
        <w:tc>
          <w:tcPr>
            <w:tcW w:w="851" w:type="dxa"/>
            <w:tcMar/>
          </w:tcPr>
          <w:p w:rsidR="00964C13" w:rsidRDefault="00964C13" w14:paraId="61740529" w14:textId="77777777">
            <w:r>
              <w:t>D</w:t>
            </w:r>
          </w:p>
        </w:tc>
        <w:tc>
          <w:tcPr>
            <w:tcW w:w="5239" w:type="dxa"/>
            <w:tcMar/>
          </w:tcPr>
          <w:p w:rsidR="00964C13" w:rsidP="2C180826" w:rsidRDefault="00964C13" w14:paraId="5B183D47" w14:textId="77777777">
            <w:pPr>
              <w:spacing w:before="12"/>
              <w:ind w:right="-20"/>
              <w:rPr>
                <w:rFonts w:ascii="Calibri" w:hAnsi="Calibri" w:eastAsia="Calibri" w:cs="Calibri"/>
                <w:b/>
                <w:bCs/>
                <w:sz w:val="21"/>
                <w:szCs w:val="21"/>
                <w:u w:val="single"/>
              </w:rPr>
            </w:pPr>
            <w:r w:rsidRPr="2C180826">
              <w:rPr>
                <w:rFonts w:ascii="Calibri" w:hAnsi="Calibri" w:eastAsia="Calibri" w:cs="Calibri"/>
                <w:b/>
                <w:bCs/>
                <w:sz w:val="21"/>
                <w:szCs w:val="21"/>
                <w:u w:val="single"/>
              </w:rPr>
              <w:t>Student Organisation</w:t>
            </w:r>
          </w:p>
          <w:p w:rsidRPr="00964C13" w:rsidR="00964C13" w:rsidP="363E91B9" w:rsidRDefault="00964C13" w14:paraId="6FC000EB" w14:textId="717D352F">
            <w:pPr>
              <w:spacing w:before="12"/>
              <w:ind w:right="-20"/>
              <w:rPr>
                <w:rFonts w:ascii="Calibri" w:hAnsi="Calibri" w:eastAsia="Calibri" w:cs="Calibri"/>
                <w:sz w:val="21"/>
                <w:szCs w:val="21"/>
              </w:rPr>
            </w:pPr>
            <w:r w:rsidRPr="363E91B9">
              <w:rPr>
                <w:rFonts w:ascii="Calibri" w:hAnsi="Calibri" w:eastAsia="Calibri" w:cs="Calibri"/>
                <w:sz w:val="21"/>
                <w:szCs w:val="21"/>
              </w:rPr>
              <w:t xml:space="preserve">To formally approve the Student Organisation </w:t>
            </w:r>
            <w:r w:rsidRPr="363E91B9" w:rsidR="6B901799">
              <w:rPr>
                <w:rFonts w:ascii="Calibri" w:hAnsi="Calibri" w:eastAsia="Calibri" w:cs="Calibri"/>
                <w:sz w:val="21"/>
                <w:szCs w:val="21"/>
              </w:rPr>
              <w:t xml:space="preserve">2020-2021 </w:t>
            </w:r>
            <w:r w:rsidRPr="363E91B9">
              <w:rPr>
                <w:rFonts w:ascii="Calibri" w:hAnsi="Calibri" w:eastAsia="Calibri" w:cs="Calibri"/>
                <w:sz w:val="21"/>
                <w:szCs w:val="21"/>
              </w:rPr>
              <w:t xml:space="preserve">enabling budget </w:t>
            </w:r>
            <w:r w:rsidRPr="363E91B9" w:rsidR="2146B205">
              <w:rPr>
                <w:rFonts w:ascii="Calibri" w:hAnsi="Calibri" w:eastAsia="Calibri" w:cs="Calibri"/>
                <w:sz w:val="21"/>
                <w:szCs w:val="21"/>
              </w:rPr>
              <w:t xml:space="preserve">of £1,000 </w:t>
            </w:r>
            <w:r w:rsidRPr="363E91B9">
              <w:rPr>
                <w:rFonts w:ascii="Calibri" w:hAnsi="Calibri" w:eastAsia="Calibri" w:cs="Calibri"/>
                <w:sz w:val="21"/>
                <w:szCs w:val="21"/>
              </w:rPr>
              <w:t>as required by Standing Order 2A – Corporation Terms of Reference 2.4(a)</w:t>
            </w:r>
            <w:r w:rsidRPr="363E91B9" w:rsidR="008E4538">
              <w:rPr>
                <w:rFonts w:ascii="Calibri" w:hAnsi="Calibri" w:eastAsia="Calibri" w:cs="Calibri"/>
                <w:sz w:val="21"/>
                <w:szCs w:val="21"/>
              </w:rPr>
              <w:t>.</w:t>
            </w:r>
          </w:p>
          <w:p w:rsidRPr="00964C13" w:rsidR="00964C13" w:rsidP="363E91B9" w:rsidRDefault="00964C13" w14:paraId="35BD2BCE" w14:textId="38FA813C">
            <w:pPr>
              <w:spacing w:before="12"/>
              <w:ind w:right="-20"/>
              <w:rPr>
                <w:rFonts w:ascii="Calibri" w:hAnsi="Calibri" w:eastAsia="Calibri" w:cs="Calibri"/>
                <w:i/>
                <w:iCs/>
                <w:sz w:val="21"/>
                <w:szCs w:val="21"/>
              </w:rPr>
            </w:pPr>
          </w:p>
          <w:p w:rsidRPr="00964C13" w:rsidR="00964C13" w:rsidP="363E91B9" w:rsidRDefault="09F82048" w14:paraId="7E6D0432" w14:textId="3EBA8324">
            <w:pPr>
              <w:spacing w:before="12"/>
              <w:ind w:right="-20"/>
              <w:rPr>
                <w:rFonts w:ascii="Calibri" w:hAnsi="Calibri" w:eastAsia="Calibri" w:cs="Calibri"/>
                <w:i/>
                <w:iCs/>
                <w:sz w:val="21"/>
                <w:szCs w:val="21"/>
              </w:rPr>
            </w:pPr>
            <w:r w:rsidRPr="363E91B9">
              <w:rPr>
                <w:rFonts w:ascii="Calibri" w:hAnsi="Calibri" w:eastAsia="Calibri" w:cs="Calibri"/>
                <w:i/>
                <w:iCs/>
                <w:sz w:val="21"/>
                <w:szCs w:val="21"/>
              </w:rPr>
              <w:t>The Corporation should note that a total £282 of the enabling budget was spent during 2019-2020 (NUS membership).</w:t>
            </w:r>
          </w:p>
        </w:tc>
        <w:tc>
          <w:tcPr>
            <w:tcW w:w="1500" w:type="dxa"/>
            <w:tcMar/>
          </w:tcPr>
          <w:p w:rsidR="00964C13" w:rsidRDefault="00964C13" w14:paraId="0B304155" w14:textId="77777777">
            <w:r>
              <w:t>Chair</w:t>
            </w:r>
          </w:p>
        </w:tc>
        <w:tc>
          <w:tcPr>
            <w:tcW w:w="768" w:type="dxa"/>
            <w:tcMar/>
          </w:tcPr>
          <w:p w:rsidR="00964C13" w:rsidRDefault="6F1C78E4" w14:paraId="4B94D5A5" w14:textId="79B19ECF">
            <w:r>
              <w:t>All</w:t>
            </w:r>
          </w:p>
        </w:tc>
      </w:tr>
      <w:tr w:rsidR="51AD92DC" w:rsidTr="2C619F8F" w14:paraId="45A734DE" w14:textId="77777777">
        <w:tc>
          <w:tcPr>
            <w:tcW w:w="851" w:type="dxa"/>
            <w:tcMar/>
          </w:tcPr>
          <w:p w:rsidR="51AD92DC" w:rsidP="51AD92DC" w:rsidRDefault="36942126" w14:paraId="30FCCB40" w14:textId="5DBD74FD">
            <w:r>
              <w:t>10</w:t>
            </w:r>
            <w:r w:rsidR="45E9D6F8">
              <w:t>.</w:t>
            </w:r>
          </w:p>
        </w:tc>
        <w:tc>
          <w:tcPr>
            <w:tcW w:w="851" w:type="dxa"/>
            <w:tcMar/>
          </w:tcPr>
          <w:p w:rsidR="51AD92DC" w:rsidP="51AD92DC" w:rsidRDefault="01CF7D3D" w14:paraId="5187E369" w14:textId="4806CA43">
            <w:r>
              <w:t>N/GG</w:t>
            </w:r>
          </w:p>
        </w:tc>
        <w:tc>
          <w:tcPr>
            <w:tcW w:w="5239" w:type="dxa"/>
            <w:tcMar/>
          </w:tcPr>
          <w:p w:rsidR="0794EF78" w:rsidP="2C180826" w:rsidRDefault="0794EF78" w14:paraId="6192E610" w14:textId="5678DDCA">
            <w:pPr>
              <w:rPr>
                <w:rFonts w:ascii="Calibri" w:hAnsi="Calibri" w:eastAsia="Calibri" w:cs="Calibri"/>
                <w:b/>
                <w:bCs/>
                <w:sz w:val="21"/>
                <w:szCs w:val="21"/>
                <w:u w:val="single"/>
              </w:rPr>
            </w:pPr>
            <w:r w:rsidRPr="2C180826">
              <w:rPr>
                <w:rFonts w:ascii="Calibri" w:hAnsi="Calibri" w:eastAsia="Calibri" w:cs="Calibri"/>
                <w:b/>
                <w:bCs/>
                <w:sz w:val="21"/>
                <w:szCs w:val="21"/>
                <w:u w:val="single"/>
              </w:rPr>
              <w:t>Keeping Children Safe in Education – September 2020</w:t>
            </w:r>
          </w:p>
          <w:p w:rsidR="0794EF78" w:rsidP="1CFB6600" w:rsidRDefault="558BFCFD" w14:paraId="2A20D32E" w14:textId="555ACF74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sz w:val="21"/>
                <w:szCs w:val="21"/>
                <w:u w:val="single"/>
              </w:rPr>
            </w:pPr>
            <w:r w:rsidRPr="1CFB6600">
              <w:rPr>
                <w:rFonts w:ascii="Calibri" w:hAnsi="Calibri" w:eastAsia="Calibri" w:cs="Calibri"/>
                <w:sz w:val="21"/>
                <w:szCs w:val="21"/>
              </w:rPr>
              <w:t xml:space="preserve">To receive Keeping Children Safe in Education </w:t>
            </w:r>
            <w:r w:rsidRPr="1CFB6600" w:rsidR="3F678A77">
              <w:rPr>
                <w:rFonts w:ascii="Calibri" w:hAnsi="Calibri" w:eastAsia="Calibri" w:cs="Calibri"/>
                <w:sz w:val="21"/>
                <w:szCs w:val="21"/>
              </w:rPr>
              <w:t xml:space="preserve">(KCSIE) </w:t>
            </w:r>
            <w:r w:rsidRPr="1CFB6600">
              <w:rPr>
                <w:rFonts w:ascii="Calibri" w:hAnsi="Calibri" w:eastAsia="Calibri" w:cs="Calibri"/>
                <w:sz w:val="21"/>
                <w:szCs w:val="21"/>
              </w:rPr>
              <w:t>– September 2020</w:t>
            </w:r>
            <w:r w:rsidRPr="1CFB6600" w:rsidR="651A6195">
              <w:rPr>
                <w:rFonts w:ascii="Calibri" w:hAnsi="Calibri" w:eastAsia="Calibri" w:cs="Calibri"/>
                <w:sz w:val="21"/>
                <w:szCs w:val="21"/>
              </w:rPr>
              <w:t>.</w:t>
            </w:r>
          </w:p>
          <w:p w:rsidR="1D055D48" w:rsidP="1CFB6600" w:rsidRDefault="1D055D48" w14:paraId="27D79CC3" w14:textId="148F8026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3DAC8FA1" w:rsidR="1D055D48">
              <w:rPr>
                <w:rFonts w:ascii="Calibri" w:hAnsi="Calibri" w:eastAsia="Calibri" w:cs="Calibri"/>
                <w:sz w:val="21"/>
                <w:szCs w:val="21"/>
              </w:rPr>
              <w:t xml:space="preserve">To receive </w:t>
            </w:r>
            <w:r w:rsidRPr="3DAC8FA1" w:rsidR="16FB338E">
              <w:rPr>
                <w:rFonts w:ascii="Calibri" w:hAnsi="Calibri" w:eastAsia="Calibri" w:cs="Calibri"/>
                <w:sz w:val="21"/>
                <w:szCs w:val="21"/>
              </w:rPr>
              <w:t>an</w:t>
            </w:r>
            <w:r w:rsidRPr="3DAC8FA1" w:rsidR="353C0D73">
              <w:rPr>
                <w:rFonts w:ascii="Calibri" w:hAnsi="Calibri" w:eastAsia="Calibri" w:cs="Calibri"/>
                <w:sz w:val="21"/>
                <w:szCs w:val="21"/>
              </w:rPr>
              <w:t>d note an</w:t>
            </w:r>
            <w:r w:rsidRPr="3DAC8FA1" w:rsidR="16FB338E">
              <w:rPr>
                <w:rFonts w:ascii="Calibri" w:hAnsi="Calibri" w:eastAsia="Calibri" w:cs="Calibri"/>
                <w:sz w:val="21"/>
                <w:szCs w:val="21"/>
              </w:rPr>
              <w:t xml:space="preserve"> </w:t>
            </w:r>
            <w:r w:rsidRPr="3DAC8FA1" w:rsidR="1D055D48">
              <w:rPr>
                <w:rFonts w:ascii="Calibri" w:hAnsi="Calibri" w:eastAsia="Calibri" w:cs="Calibri"/>
                <w:sz w:val="21"/>
                <w:szCs w:val="21"/>
              </w:rPr>
              <w:t xml:space="preserve">update </w:t>
            </w:r>
            <w:r w:rsidRPr="3DAC8FA1" w:rsidR="47EFB118">
              <w:rPr>
                <w:rFonts w:ascii="Calibri" w:hAnsi="Calibri" w:eastAsia="Calibri" w:cs="Calibri"/>
                <w:sz w:val="21"/>
                <w:szCs w:val="21"/>
              </w:rPr>
              <w:t xml:space="preserve">on KCSIE </w:t>
            </w:r>
            <w:r w:rsidRPr="3DAC8FA1" w:rsidR="1D055D48">
              <w:rPr>
                <w:rFonts w:ascii="Calibri" w:hAnsi="Calibri" w:eastAsia="Calibri" w:cs="Calibri"/>
                <w:sz w:val="21"/>
                <w:szCs w:val="21"/>
              </w:rPr>
              <w:t xml:space="preserve">from VP Student Experience and External Relations </w:t>
            </w:r>
          </w:p>
          <w:p w:rsidR="44DC399B" w:rsidP="3DAC8FA1" w:rsidRDefault="44DC399B" w14:paraId="68CE662F" w14:textId="0072150F">
            <w:pPr>
              <w:pStyle w:val="ListParagraph"/>
              <w:numPr>
                <w:ilvl w:val="0"/>
                <w:numId w:val="1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1"/>
                <w:szCs w:val="21"/>
              </w:rPr>
            </w:pPr>
            <w:r w:rsidRPr="3DAC8FA1" w:rsidR="44DC399B">
              <w:rPr>
                <w:noProof w:val="0"/>
                <w:sz w:val="21"/>
                <w:szCs w:val="21"/>
                <w:lang w:val="en-US"/>
              </w:rPr>
              <w:t>To receive and note the safeguarding update for September 2020</w:t>
            </w:r>
          </w:p>
          <w:p w:rsidR="0794EF78" w:rsidP="2C180826" w:rsidRDefault="651A6195" w14:paraId="467F4BDE" w14:textId="7D0C8889">
            <w:pPr>
              <w:rPr>
                <w:rFonts w:ascii="Calibri" w:hAnsi="Calibri" w:eastAsia="Calibri" w:cs="Calibri"/>
                <w:i/>
                <w:iCs/>
                <w:sz w:val="21"/>
                <w:szCs w:val="21"/>
              </w:rPr>
            </w:pPr>
            <w:r w:rsidRPr="2C180826">
              <w:rPr>
                <w:rFonts w:ascii="Calibri" w:hAnsi="Calibri" w:eastAsia="Calibri" w:cs="Calibri"/>
                <w:i/>
                <w:iCs/>
                <w:sz w:val="21"/>
                <w:szCs w:val="21"/>
              </w:rPr>
              <w:t>It is the responsibility of the Corporation to ensure that all staff read at least part 1 of this guidance</w:t>
            </w:r>
            <w:r w:rsidRPr="2C180826" w:rsidR="3BDF9D06">
              <w:rPr>
                <w:rFonts w:ascii="Calibri" w:hAnsi="Calibri" w:eastAsia="Calibri" w:cs="Calibri"/>
                <w:i/>
                <w:iCs/>
                <w:sz w:val="21"/>
                <w:szCs w:val="21"/>
              </w:rPr>
              <w:t xml:space="preserve"> and the Corporation should ensure that mechanisms are in place to assist staff to understand and discharge their role and responsibilities as set out in Part one of this guidance.</w:t>
            </w:r>
          </w:p>
          <w:p w:rsidR="0794EF78" w:rsidP="2C180826" w:rsidRDefault="3BDF9D06" w14:paraId="34C0C89E" w14:textId="67431C4E">
            <w:pPr>
              <w:rPr>
                <w:rFonts w:ascii="Calibri" w:hAnsi="Calibri" w:eastAsia="Calibri" w:cs="Calibri"/>
                <w:i/>
                <w:iCs/>
                <w:sz w:val="21"/>
                <w:szCs w:val="21"/>
              </w:rPr>
            </w:pPr>
            <w:r w:rsidRPr="2C180826">
              <w:rPr>
                <w:rFonts w:ascii="Calibri" w:hAnsi="Calibri" w:eastAsia="Calibri" w:cs="Calibri"/>
                <w:i/>
                <w:iCs/>
                <w:sz w:val="21"/>
                <w:szCs w:val="21"/>
              </w:rPr>
              <w:t>This guidance replaces Keeping Children Safe in Education September 2019.</w:t>
            </w:r>
          </w:p>
          <w:p w:rsidR="0794EF78" w:rsidP="2C180826" w:rsidRDefault="0ED61F09" w14:paraId="70BBAC67" w14:textId="6919019E">
            <w:pPr>
              <w:rPr>
                <w:rFonts w:ascii="Calibri" w:hAnsi="Calibri" w:eastAsia="Calibri" w:cs="Calibri"/>
                <w:i/>
                <w:iCs/>
                <w:sz w:val="21"/>
                <w:szCs w:val="21"/>
              </w:rPr>
            </w:pPr>
            <w:r w:rsidRPr="2C180826">
              <w:rPr>
                <w:rFonts w:ascii="Calibri" w:hAnsi="Calibri" w:eastAsia="Calibri" w:cs="Calibri"/>
                <w:i/>
                <w:iCs/>
                <w:sz w:val="21"/>
                <w:szCs w:val="21"/>
              </w:rPr>
              <w:t>The Corporation should note that the interim non-statutory safeguarding guidance issued for COVID 19 has now been withdrawn.</w:t>
            </w:r>
            <w:r w:rsidRPr="2C180826" w:rsidR="651A6195">
              <w:rPr>
                <w:rFonts w:ascii="Calibri" w:hAnsi="Calibri" w:eastAsia="Calibri" w:cs="Calibri"/>
                <w:i/>
                <w:iCs/>
                <w:sz w:val="21"/>
                <w:szCs w:val="21"/>
              </w:rPr>
              <w:t xml:space="preserve">  </w:t>
            </w:r>
            <w:r w:rsidRPr="2C180826" w:rsidR="558BFCFD">
              <w:rPr>
                <w:rFonts w:ascii="Calibri" w:hAnsi="Calibri" w:eastAsia="Calibri" w:cs="Calibri"/>
                <w:i/>
                <w:iCs/>
                <w:sz w:val="21"/>
                <w:szCs w:val="21"/>
              </w:rPr>
              <w:t xml:space="preserve"> </w:t>
            </w:r>
          </w:p>
        </w:tc>
        <w:tc>
          <w:tcPr>
            <w:tcW w:w="1500" w:type="dxa"/>
            <w:tcMar/>
          </w:tcPr>
          <w:p w:rsidR="51AD92DC" w:rsidP="51AD92DC" w:rsidRDefault="274F51C6" w14:paraId="592EF297" w14:textId="0A2A0713">
            <w:r>
              <w:t>Focus Governor - safeguarding</w:t>
            </w:r>
          </w:p>
        </w:tc>
        <w:tc>
          <w:tcPr>
            <w:tcW w:w="768" w:type="dxa"/>
            <w:tcMar/>
          </w:tcPr>
          <w:p w:rsidR="51AD92DC" w:rsidP="51AD92DC" w:rsidRDefault="57805774" w14:paraId="582E6F23" w14:textId="4EF24B1B">
            <w:r>
              <w:t>BS</w:t>
            </w:r>
          </w:p>
        </w:tc>
      </w:tr>
      <w:tr w:rsidR="00004B2E" w:rsidTr="2C619F8F" w14:paraId="3513279A" w14:textId="77777777">
        <w:tc>
          <w:tcPr>
            <w:tcW w:w="851" w:type="dxa"/>
            <w:tcMar/>
          </w:tcPr>
          <w:p w:rsidR="00004B2E" w:rsidP="00075E68" w:rsidRDefault="3D103837" w14:paraId="0F57406D" w14:textId="09EA0D56">
            <w:r>
              <w:t>1</w:t>
            </w:r>
            <w:r w:rsidR="544B5F93">
              <w:t>1</w:t>
            </w:r>
            <w:r w:rsidR="00004B2E">
              <w:t>.</w:t>
            </w:r>
          </w:p>
        </w:tc>
        <w:tc>
          <w:tcPr>
            <w:tcW w:w="851" w:type="dxa"/>
            <w:tcMar/>
          </w:tcPr>
          <w:p w:rsidR="00004B2E" w:rsidRDefault="00004B2E" w14:paraId="4BF7EC95" w14:textId="77777777">
            <w:r>
              <w:t>D</w:t>
            </w:r>
          </w:p>
        </w:tc>
        <w:tc>
          <w:tcPr>
            <w:tcW w:w="5239" w:type="dxa"/>
            <w:tcMar/>
          </w:tcPr>
          <w:p w:rsidRPr="002436FD" w:rsidR="00004B2E" w:rsidP="00004B2E" w:rsidRDefault="00004B2E" w14:paraId="22D5325E" w14:textId="77777777">
            <w:pPr>
              <w:rPr>
                <w:b/>
                <w:u w:val="single"/>
              </w:rPr>
            </w:pPr>
            <w:r w:rsidRPr="002436FD">
              <w:rPr>
                <w:b/>
                <w:u w:val="single"/>
              </w:rPr>
              <w:t>Governance</w:t>
            </w:r>
          </w:p>
          <w:p w:rsidRPr="00494E64" w:rsidR="00004B2E" w:rsidP="6EF689A4" w:rsidRDefault="00004B2E" w14:paraId="171007E4" w14:textId="1BEB524D">
            <w:pPr>
              <w:pStyle w:val="ListParagraph"/>
              <w:numPr>
                <w:ilvl w:val="0"/>
                <w:numId w:val="4"/>
              </w:numPr>
              <w:rPr>
                <w:rFonts w:eastAsiaTheme="minorEastAsia"/>
                <w:sz w:val="21"/>
                <w:szCs w:val="21"/>
                <w:u w:val="single"/>
              </w:rPr>
            </w:pPr>
            <w:r w:rsidRPr="6EF689A4">
              <w:rPr>
                <w:rFonts w:ascii="Calibri" w:hAnsi="Calibri" w:eastAsia="Calibri" w:cs="Calibri"/>
                <w:sz w:val="21"/>
                <w:szCs w:val="21"/>
              </w:rPr>
              <w:t xml:space="preserve">To note and agree the minutes of the Corporation meeting on </w:t>
            </w:r>
            <w:r w:rsidRPr="6EF689A4" w:rsidR="3A0FE7C9">
              <w:rPr>
                <w:rFonts w:ascii="Calibri" w:hAnsi="Calibri" w:eastAsia="Calibri" w:cs="Calibri"/>
                <w:sz w:val="21"/>
                <w:szCs w:val="21"/>
              </w:rPr>
              <w:t>6</w:t>
            </w:r>
            <w:r w:rsidRPr="6EF689A4" w:rsidR="3A0FE7C9">
              <w:rPr>
                <w:rFonts w:ascii="Calibri" w:hAnsi="Calibri" w:eastAsia="Calibri" w:cs="Calibri"/>
                <w:sz w:val="21"/>
                <w:szCs w:val="21"/>
                <w:vertAlign w:val="superscript"/>
              </w:rPr>
              <w:t>th</w:t>
            </w:r>
            <w:r w:rsidRPr="6EF689A4" w:rsidR="3A0FE7C9">
              <w:rPr>
                <w:rFonts w:ascii="Calibri" w:hAnsi="Calibri" w:eastAsia="Calibri" w:cs="Calibri"/>
                <w:sz w:val="21"/>
                <w:szCs w:val="21"/>
              </w:rPr>
              <w:t xml:space="preserve"> </w:t>
            </w:r>
            <w:r w:rsidRPr="6EF689A4" w:rsidR="005623C1">
              <w:rPr>
                <w:rFonts w:ascii="Calibri" w:hAnsi="Calibri" w:eastAsia="Calibri" w:cs="Calibri"/>
                <w:sz w:val="21"/>
                <w:szCs w:val="21"/>
              </w:rPr>
              <w:t>July</w:t>
            </w:r>
            <w:r w:rsidRPr="6EF689A4">
              <w:rPr>
                <w:rFonts w:ascii="Calibri" w:hAnsi="Calibri" w:eastAsia="Calibri" w:cs="Calibri"/>
                <w:sz w:val="21"/>
                <w:szCs w:val="21"/>
              </w:rPr>
              <w:t xml:space="preserve"> 20</w:t>
            </w:r>
            <w:r w:rsidRPr="6EF689A4" w:rsidR="6C7203DA">
              <w:rPr>
                <w:rFonts w:ascii="Calibri" w:hAnsi="Calibri" w:eastAsia="Calibri" w:cs="Calibri"/>
                <w:sz w:val="21"/>
                <w:szCs w:val="21"/>
              </w:rPr>
              <w:t>20:</w:t>
            </w:r>
          </w:p>
          <w:p w:rsidR="630A8A0F" w:rsidP="6EF689A4" w:rsidRDefault="002F2A9D" w14:paraId="5BACFED5" w14:textId="30927FBA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  <w:sz w:val="21"/>
                <w:szCs w:val="21"/>
                <w:u w:val="single"/>
              </w:rPr>
            </w:pPr>
            <w:r w:rsidRPr="6EF689A4">
              <w:rPr>
                <w:rFonts w:ascii="Calibri" w:hAnsi="Calibri" w:eastAsia="Calibri" w:cs="Calibri"/>
                <w:sz w:val="21"/>
                <w:szCs w:val="21"/>
              </w:rPr>
              <w:t xml:space="preserve">Confidential </w:t>
            </w:r>
            <w:r w:rsidRPr="6EF689A4" w:rsidR="00004B2E">
              <w:rPr>
                <w:rFonts w:ascii="Calibri" w:hAnsi="Calibri" w:eastAsia="Calibri" w:cs="Calibri"/>
                <w:sz w:val="21"/>
                <w:szCs w:val="21"/>
              </w:rPr>
              <w:t xml:space="preserve">Internal minutes </w:t>
            </w:r>
          </w:p>
          <w:p w:rsidR="630A8A0F" w:rsidP="6EF689A4" w:rsidRDefault="00004B2E" w14:paraId="099919DA" w14:textId="37C0BC11">
            <w:pPr>
              <w:pStyle w:val="ListParagraph"/>
              <w:numPr>
                <w:ilvl w:val="0"/>
                <w:numId w:val="3"/>
              </w:numPr>
              <w:rPr>
                <w:sz w:val="21"/>
                <w:szCs w:val="21"/>
                <w:u w:val="single"/>
              </w:rPr>
            </w:pPr>
            <w:r w:rsidRPr="6EF689A4">
              <w:rPr>
                <w:rFonts w:ascii="Calibri" w:hAnsi="Calibri" w:eastAsia="Calibri" w:cs="Calibri"/>
                <w:sz w:val="21"/>
                <w:szCs w:val="21"/>
              </w:rPr>
              <w:t>External minutes</w:t>
            </w:r>
          </w:p>
          <w:p w:rsidRPr="00494E64" w:rsidR="00004B2E" w:rsidP="6EF689A4" w:rsidRDefault="00004B2E" w14:paraId="2604E05D" w14:textId="6EC90E44">
            <w:pPr>
              <w:pStyle w:val="ListParagraph"/>
              <w:numPr>
                <w:ilvl w:val="0"/>
                <w:numId w:val="4"/>
              </w:numPr>
              <w:spacing w:before="12" w:after="0" w:line="251" w:lineRule="auto"/>
              <w:ind w:right="46"/>
              <w:jc w:val="both"/>
              <w:rPr>
                <w:rFonts w:eastAsiaTheme="minorEastAsia"/>
                <w:sz w:val="21"/>
                <w:szCs w:val="21"/>
              </w:rPr>
            </w:pPr>
            <w:r w:rsidRPr="6EF689A4">
              <w:rPr>
                <w:rFonts w:ascii="Calibri" w:hAnsi="Calibri" w:eastAsia="Calibri" w:cs="Calibri"/>
                <w:sz w:val="21"/>
                <w:szCs w:val="21"/>
              </w:rPr>
              <w:t xml:space="preserve">Matters arising from the </w:t>
            </w:r>
            <w:r w:rsidRPr="6EF689A4" w:rsidR="1AF5E9CB">
              <w:rPr>
                <w:rFonts w:ascii="Calibri" w:hAnsi="Calibri" w:eastAsia="Calibri" w:cs="Calibri"/>
                <w:sz w:val="21"/>
                <w:szCs w:val="21"/>
              </w:rPr>
              <w:t>6</w:t>
            </w:r>
            <w:r w:rsidRPr="6EF689A4" w:rsidR="1AF5E9CB">
              <w:rPr>
                <w:rFonts w:ascii="Calibri" w:hAnsi="Calibri" w:eastAsia="Calibri" w:cs="Calibri"/>
                <w:sz w:val="21"/>
                <w:szCs w:val="21"/>
                <w:vertAlign w:val="superscript"/>
              </w:rPr>
              <w:t>th</w:t>
            </w:r>
            <w:r w:rsidRPr="6EF689A4" w:rsidR="1AF5E9CB">
              <w:rPr>
                <w:rFonts w:ascii="Calibri" w:hAnsi="Calibri" w:eastAsia="Calibri" w:cs="Calibri"/>
                <w:sz w:val="21"/>
                <w:szCs w:val="21"/>
              </w:rPr>
              <w:t xml:space="preserve"> </w:t>
            </w:r>
            <w:r w:rsidRPr="6EF689A4" w:rsidR="005623C1">
              <w:rPr>
                <w:rFonts w:ascii="Calibri" w:hAnsi="Calibri" w:eastAsia="Calibri" w:cs="Calibri"/>
                <w:sz w:val="21"/>
                <w:szCs w:val="21"/>
              </w:rPr>
              <w:t xml:space="preserve">July </w:t>
            </w:r>
            <w:r w:rsidRPr="6EF689A4">
              <w:rPr>
                <w:rFonts w:ascii="Calibri" w:hAnsi="Calibri" w:eastAsia="Calibri" w:cs="Calibri"/>
                <w:sz w:val="21"/>
                <w:szCs w:val="21"/>
              </w:rPr>
              <w:t>20</w:t>
            </w:r>
            <w:r w:rsidRPr="6EF689A4" w:rsidR="25B247A6">
              <w:rPr>
                <w:rFonts w:ascii="Calibri" w:hAnsi="Calibri" w:eastAsia="Calibri" w:cs="Calibri"/>
                <w:sz w:val="21"/>
                <w:szCs w:val="21"/>
              </w:rPr>
              <w:t>20</w:t>
            </w:r>
            <w:r w:rsidRPr="6EF689A4">
              <w:rPr>
                <w:rFonts w:ascii="Calibri" w:hAnsi="Calibri" w:eastAsia="Calibri" w:cs="Calibri"/>
                <w:sz w:val="21"/>
                <w:szCs w:val="21"/>
              </w:rPr>
              <w:t xml:space="preserve"> minutes not covered elsewhere on the agenda.</w:t>
            </w:r>
          </w:p>
          <w:p w:rsidR="00004B2E" w:rsidP="6EF689A4" w:rsidRDefault="00004B2E" w14:paraId="2E38CD87" w14:textId="2199CDB9">
            <w:pPr>
              <w:pStyle w:val="ListParagraph"/>
              <w:numPr>
                <w:ilvl w:val="0"/>
                <w:numId w:val="4"/>
              </w:numPr>
              <w:spacing w:before="12" w:after="0" w:line="251" w:lineRule="auto"/>
              <w:ind w:right="46"/>
              <w:jc w:val="both"/>
              <w:rPr>
                <w:rFonts w:eastAsiaTheme="minorEastAsia"/>
                <w:sz w:val="21"/>
                <w:szCs w:val="21"/>
              </w:rPr>
            </w:pPr>
            <w:r w:rsidRPr="6EF689A4">
              <w:rPr>
                <w:rFonts w:ascii="Calibri" w:hAnsi="Calibri" w:eastAsia="Calibri" w:cs="Calibri"/>
                <w:sz w:val="21"/>
                <w:szCs w:val="21"/>
              </w:rPr>
              <w:t xml:space="preserve">To </w:t>
            </w:r>
            <w:r w:rsidRPr="6EF689A4" w:rsidR="005623C1">
              <w:rPr>
                <w:rFonts w:ascii="Calibri" w:hAnsi="Calibri" w:eastAsia="Calibri" w:cs="Calibri"/>
                <w:sz w:val="21"/>
                <w:szCs w:val="21"/>
              </w:rPr>
              <w:t>n</w:t>
            </w:r>
            <w:r w:rsidRPr="6EF689A4">
              <w:rPr>
                <w:rFonts w:ascii="Calibri" w:hAnsi="Calibri" w:eastAsia="Calibri" w:cs="Calibri"/>
                <w:sz w:val="21"/>
                <w:szCs w:val="21"/>
              </w:rPr>
              <w:t xml:space="preserve">ote and </w:t>
            </w:r>
            <w:r w:rsidRPr="6EF689A4" w:rsidR="005623C1">
              <w:rPr>
                <w:rFonts w:ascii="Calibri" w:hAnsi="Calibri" w:eastAsia="Calibri" w:cs="Calibri"/>
                <w:sz w:val="21"/>
                <w:szCs w:val="21"/>
              </w:rPr>
              <w:t xml:space="preserve">agree the minutes of the Corporation Strategy meeting on </w:t>
            </w:r>
            <w:r w:rsidRPr="6EF689A4" w:rsidR="3BFB52A1">
              <w:rPr>
                <w:rFonts w:ascii="Calibri" w:hAnsi="Calibri" w:eastAsia="Calibri" w:cs="Calibri"/>
                <w:sz w:val="21"/>
                <w:szCs w:val="21"/>
              </w:rPr>
              <w:t>14</w:t>
            </w:r>
            <w:r w:rsidRPr="6EF689A4" w:rsidR="3BFB52A1">
              <w:rPr>
                <w:rFonts w:ascii="Calibri" w:hAnsi="Calibri" w:eastAsia="Calibri" w:cs="Calibri"/>
                <w:sz w:val="21"/>
                <w:szCs w:val="21"/>
                <w:vertAlign w:val="superscript"/>
              </w:rPr>
              <w:t>th</w:t>
            </w:r>
            <w:r w:rsidRPr="6EF689A4" w:rsidR="3BFB52A1">
              <w:rPr>
                <w:rFonts w:ascii="Calibri" w:hAnsi="Calibri" w:eastAsia="Calibri" w:cs="Calibri"/>
                <w:sz w:val="21"/>
                <w:szCs w:val="21"/>
              </w:rPr>
              <w:t xml:space="preserve"> </w:t>
            </w:r>
            <w:r w:rsidRPr="6EF689A4" w:rsidR="005623C1">
              <w:rPr>
                <w:rFonts w:ascii="Calibri" w:hAnsi="Calibri" w:eastAsia="Calibri" w:cs="Calibri"/>
                <w:sz w:val="21"/>
                <w:szCs w:val="21"/>
              </w:rPr>
              <w:t>September 20</w:t>
            </w:r>
            <w:r w:rsidRPr="6EF689A4" w:rsidR="7D578528">
              <w:rPr>
                <w:rFonts w:ascii="Calibri" w:hAnsi="Calibri" w:eastAsia="Calibri" w:cs="Calibri"/>
                <w:sz w:val="21"/>
                <w:szCs w:val="21"/>
              </w:rPr>
              <w:t>20</w:t>
            </w:r>
            <w:r w:rsidRPr="6EF689A4" w:rsidR="008E4538">
              <w:rPr>
                <w:rFonts w:ascii="Calibri" w:hAnsi="Calibri" w:eastAsia="Calibri" w:cs="Calibri"/>
                <w:sz w:val="21"/>
                <w:szCs w:val="21"/>
              </w:rPr>
              <w:t>.</w:t>
            </w:r>
          </w:p>
          <w:p w:rsidR="00004B2E" w:rsidP="6EF689A4" w:rsidRDefault="062DF7EA" w14:paraId="4B7813BF" w14:textId="79CB4032">
            <w:pPr>
              <w:pStyle w:val="ListParagraph"/>
              <w:numPr>
                <w:ilvl w:val="0"/>
                <w:numId w:val="4"/>
              </w:numPr>
              <w:spacing w:before="12" w:after="0" w:line="251" w:lineRule="auto"/>
              <w:ind w:right="46"/>
              <w:jc w:val="both"/>
              <w:rPr>
                <w:rFonts w:eastAsiaTheme="minorEastAsia"/>
                <w:sz w:val="21"/>
                <w:szCs w:val="21"/>
              </w:rPr>
            </w:pPr>
            <w:r w:rsidRPr="6EF689A4">
              <w:rPr>
                <w:rFonts w:ascii="Calibri" w:hAnsi="Calibri" w:eastAsia="Calibri" w:cs="Calibri"/>
                <w:sz w:val="21"/>
                <w:szCs w:val="21"/>
              </w:rPr>
              <w:t>To receive the National Audit Office</w:t>
            </w:r>
            <w:r w:rsidRPr="6EF689A4" w:rsidR="662F6EC3">
              <w:rPr>
                <w:rFonts w:ascii="Calibri" w:hAnsi="Calibri" w:eastAsia="Calibri" w:cs="Calibri"/>
                <w:sz w:val="21"/>
                <w:szCs w:val="21"/>
              </w:rPr>
              <w:t xml:space="preserve"> (NAO)</w:t>
            </w:r>
            <w:r w:rsidRPr="6EF689A4">
              <w:rPr>
                <w:rFonts w:ascii="Calibri" w:hAnsi="Calibri" w:eastAsia="Calibri" w:cs="Calibri"/>
                <w:sz w:val="21"/>
                <w:szCs w:val="21"/>
              </w:rPr>
              <w:t xml:space="preserve"> report ‘Fi</w:t>
            </w:r>
            <w:r w:rsidRPr="6EF689A4" w:rsidR="6065DE62">
              <w:rPr>
                <w:rFonts w:ascii="Calibri" w:hAnsi="Calibri" w:eastAsia="Calibri" w:cs="Calibri"/>
                <w:sz w:val="21"/>
                <w:szCs w:val="21"/>
              </w:rPr>
              <w:t>nancial sustainability of colleges in England’</w:t>
            </w:r>
            <w:r w:rsidRPr="6EF689A4" w:rsidR="5A6D458B">
              <w:rPr>
                <w:rFonts w:ascii="Calibri" w:hAnsi="Calibri" w:eastAsia="Calibri" w:cs="Calibri"/>
                <w:sz w:val="21"/>
                <w:szCs w:val="21"/>
              </w:rPr>
              <w:t>.  The report focusses on the financial sustainability of further education and sixth form colleges, providing an update o</w:t>
            </w:r>
            <w:r w:rsidRPr="6EF689A4" w:rsidR="6891830C">
              <w:rPr>
                <w:rFonts w:ascii="Calibri" w:hAnsi="Calibri" w:eastAsia="Calibri" w:cs="Calibri"/>
                <w:sz w:val="21"/>
                <w:szCs w:val="21"/>
              </w:rPr>
              <w:t xml:space="preserve">n the </w:t>
            </w:r>
            <w:r w:rsidRPr="6EF689A4" w:rsidR="7B43F5B1">
              <w:rPr>
                <w:rFonts w:ascii="Calibri" w:hAnsi="Calibri" w:eastAsia="Calibri" w:cs="Calibri"/>
                <w:sz w:val="21"/>
                <w:szCs w:val="21"/>
              </w:rPr>
              <w:t xml:space="preserve">NAO </w:t>
            </w:r>
            <w:r w:rsidRPr="6EF689A4" w:rsidR="5A6D458B">
              <w:rPr>
                <w:rFonts w:ascii="Calibri" w:hAnsi="Calibri" w:eastAsia="Calibri" w:cs="Calibri"/>
                <w:sz w:val="21"/>
                <w:szCs w:val="21"/>
              </w:rPr>
              <w:t>assess</w:t>
            </w:r>
            <w:r w:rsidRPr="6EF689A4" w:rsidR="485C3853">
              <w:rPr>
                <w:rFonts w:ascii="Calibri" w:hAnsi="Calibri" w:eastAsia="Calibri" w:cs="Calibri"/>
                <w:sz w:val="21"/>
                <w:szCs w:val="21"/>
              </w:rPr>
              <w:t>ment made in 20</w:t>
            </w:r>
            <w:r w:rsidRPr="6EF689A4" w:rsidR="7B0C8968">
              <w:rPr>
                <w:rFonts w:ascii="Calibri" w:hAnsi="Calibri" w:eastAsia="Calibri" w:cs="Calibri"/>
                <w:sz w:val="21"/>
                <w:szCs w:val="21"/>
              </w:rPr>
              <w:t>15.  A summary report and full report are available.</w:t>
            </w:r>
            <w:r w:rsidRPr="6EF689A4" w:rsidR="628433FA">
              <w:rPr>
                <w:rFonts w:ascii="Calibri" w:hAnsi="Calibri" w:eastAsia="Calibri" w:cs="Calibri"/>
                <w:sz w:val="21"/>
                <w:szCs w:val="21"/>
              </w:rPr>
              <w:t xml:space="preserve">  </w:t>
            </w:r>
            <w:r w:rsidRPr="6EF689A4" w:rsidR="485C3853">
              <w:rPr>
                <w:rFonts w:ascii="Calibri" w:hAnsi="Calibri" w:eastAsia="Calibri" w:cs="Calibri"/>
                <w:sz w:val="21"/>
                <w:szCs w:val="21"/>
              </w:rPr>
              <w:t xml:space="preserve"> </w:t>
            </w:r>
            <w:r w:rsidRPr="6EF689A4" w:rsidR="5A6D458B">
              <w:rPr>
                <w:rFonts w:ascii="Calibri" w:hAnsi="Calibri" w:eastAsia="Calibri" w:cs="Calibri"/>
                <w:sz w:val="21"/>
                <w:szCs w:val="21"/>
              </w:rPr>
              <w:t xml:space="preserve"> </w:t>
            </w:r>
            <w:r w:rsidRPr="6EF689A4" w:rsidR="6065DE62">
              <w:rPr>
                <w:rFonts w:ascii="Calibri" w:hAnsi="Calibri" w:eastAsia="Calibri" w:cs="Calibri"/>
                <w:sz w:val="21"/>
                <w:szCs w:val="21"/>
              </w:rPr>
              <w:t xml:space="preserve"> </w:t>
            </w:r>
            <w:r w:rsidRPr="6EF689A4">
              <w:rPr>
                <w:rFonts w:ascii="Calibri" w:hAnsi="Calibri" w:eastAsia="Calibri" w:cs="Calibri"/>
                <w:sz w:val="21"/>
                <w:szCs w:val="21"/>
              </w:rPr>
              <w:t xml:space="preserve"> </w:t>
            </w:r>
          </w:p>
          <w:p w:rsidR="00004B2E" w:rsidP="6EF689A4" w:rsidRDefault="6BD3DDEA" w14:paraId="270E9D4D" w14:textId="1EEAB940">
            <w:pPr>
              <w:pStyle w:val="ListParagraph"/>
              <w:numPr>
                <w:ilvl w:val="0"/>
                <w:numId w:val="2"/>
              </w:numPr>
              <w:spacing w:before="12" w:after="0" w:line="251" w:lineRule="auto"/>
              <w:ind w:right="46"/>
              <w:jc w:val="both"/>
              <w:rPr>
                <w:rFonts w:eastAsiaTheme="minorEastAsia"/>
                <w:sz w:val="21"/>
                <w:szCs w:val="21"/>
                <w:highlight w:val="yellow"/>
              </w:rPr>
            </w:pPr>
            <w:r w:rsidRPr="6EF689A4">
              <w:rPr>
                <w:rFonts w:ascii="Calibri" w:hAnsi="Calibri" w:eastAsia="Calibri" w:cs="Calibri"/>
                <w:sz w:val="21"/>
                <w:szCs w:val="21"/>
              </w:rPr>
              <w:t>NAO Summary report</w:t>
            </w:r>
          </w:p>
          <w:p w:rsidR="6BD3DDEA" w:rsidP="6EF689A4" w:rsidRDefault="6BD3DDEA" w14:paraId="6619B308" w14:textId="53BA5704">
            <w:pPr>
              <w:pStyle w:val="ListParagraph"/>
              <w:numPr>
                <w:ilvl w:val="0"/>
                <w:numId w:val="2"/>
              </w:numPr>
              <w:spacing w:before="12" w:after="0" w:line="251" w:lineRule="auto"/>
              <w:ind w:right="46"/>
              <w:jc w:val="both"/>
              <w:rPr>
                <w:rFonts w:eastAsiaTheme="minorEastAsia"/>
                <w:sz w:val="21"/>
                <w:szCs w:val="21"/>
                <w:highlight w:val="yellow"/>
              </w:rPr>
            </w:pPr>
            <w:r w:rsidRPr="6EF689A4">
              <w:rPr>
                <w:rFonts w:ascii="Calibri" w:hAnsi="Calibri" w:eastAsia="Calibri" w:cs="Calibri"/>
                <w:sz w:val="21"/>
                <w:szCs w:val="21"/>
              </w:rPr>
              <w:t>NAO Full report</w:t>
            </w:r>
          </w:p>
          <w:p w:rsidR="00004B2E" w:rsidP="40DD34D9" w:rsidRDefault="00004B2E" w14:paraId="43657013" w14:textId="08652BBF">
            <w:pPr>
              <w:spacing w:before="12" w:line="251" w:lineRule="auto"/>
              <w:ind w:right="46"/>
              <w:jc w:val="both"/>
              <w:rPr>
                <w:rFonts w:ascii="Calibri" w:hAnsi="Calibri" w:eastAsia="Calibri" w:cs="Calibri"/>
                <w:sz w:val="21"/>
                <w:szCs w:val="21"/>
                <w:highlight w:val="yellow"/>
              </w:rPr>
            </w:pPr>
          </w:p>
        </w:tc>
        <w:tc>
          <w:tcPr>
            <w:tcW w:w="1500" w:type="dxa"/>
            <w:tcMar/>
          </w:tcPr>
          <w:p w:rsidR="00004B2E" w:rsidRDefault="00767D3B" w14:paraId="559F8CB9" w14:textId="77777777">
            <w:r>
              <w:t>Chair</w:t>
            </w:r>
          </w:p>
          <w:p w:rsidR="00767D3B" w:rsidRDefault="00767D3B" w14:paraId="3D206A5B" w14:textId="77777777">
            <w:r>
              <w:t>Clerk</w:t>
            </w:r>
          </w:p>
          <w:p w:rsidR="005E339E" w:rsidRDefault="005E339E" w14:paraId="3DEEC669" w14:textId="77777777"/>
          <w:p w:rsidR="005E339E" w:rsidRDefault="005E339E" w14:paraId="3656B9AB" w14:textId="77777777"/>
          <w:p w:rsidR="005E339E" w:rsidRDefault="005E339E" w14:paraId="45FB0818" w14:textId="77777777"/>
          <w:p w:rsidR="005E339E" w:rsidRDefault="005E339E" w14:paraId="049F31CB" w14:textId="77777777"/>
          <w:p w:rsidR="005E339E" w:rsidRDefault="005E339E" w14:paraId="53128261" w14:textId="77777777"/>
          <w:p w:rsidR="005E339E" w:rsidRDefault="005E339E" w14:paraId="62486C05" w14:textId="77777777"/>
          <w:p w:rsidR="005E339E" w:rsidRDefault="005E339E" w14:paraId="4101652C" w14:textId="77777777"/>
          <w:p w:rsidR="005E339E" w:rsidRDefault="005E339E" w14:paraId="4B99056E" w14:textId="77777777"/>
          <w:p w:rsidR="005E339E" w:rsidRDefault="005E339E" w14:paraId="1299C43A" w14:textId="77777777"/>
          <w:p w:rsidR="005E339E" w:rsidRDefault="005E339E" w14:paraId="4DDBEF00" w14:textId="77777777"/>
          <w:p w:rsidR="005E339E" w:rsidRDefault="005E339E" w14:paraId="3461D779" w14:textId="77777777"/>
          <w:p w:rsidR="005E339E" w:rsidRDefault="005E339E" w14:paraId="3CF2D8B6" w14:textId="77777777"/>
          <w:p w:rsidR="005E339E" w:rsidRDefault="005E339E" w14:paraId="0FB78278" w14:textId="77777777"/>
          <w:p w:rsidR="005E339E" w:rsidRDefault="005E339E" w14:paraId="1FC39945" w14:textId="77777777"/>
          <w:p w:rsidR="005E339E" w:rsidRDefault="005E339E" w14:paraId="0562CB0E" w14:textId="77777777"/>
          <w:p w:rsidR="005E339E" w:rsidRDefault="005E339E" w14:paraId="34CE0A41" w14:textId="77777777"/>
          <w:p w:rsidR="005E339E" w:rsidRDefault="005E339E" w14:paraId="62EBF3C5" w14:textId="77777777"/>
        </w:tc>
        <w:tc>
          <w:tcPr>
            <w:tcW w:w="768" w:type="dxa"/>
            <w:tcMar/>
          </w:tcPr>
          <w:p w:rsidR="00004B2E" w:rsidRDefault="5FC335B6" w14:paraId="6D98A12B" w14:textId="465A2C31">
            <w:r>
              <w:t>All</w:t>
            </w:r>
          </w:p>
        </w:tc>
      </w:tr>
      <w:tr w:rsidR="00004B2E" w:rsidTr="2C619F8F" w14:paraId="39CEDE58" w14:textId="77777777">
        <w:tc>
          <w:tcPr>
            <w:tcW w:w="851" w:type="dxa"/>
            <w:tcMar/>
          </w:tcPr>
          <w:p w:rsidR="00004B2E" w:rsidP="00054BBC" w:rsidRDefault="00EA2193" w14:paraId="5F682803" w14:textId="2768148F">
            <w:r>
              <w:t>1</w:t>
            </w:r>
            <w:r w:rsidR="65AB2620">
              <w:t>2</w:t>
            </w:r>
            <w:r>
              <w:t>.</w:t>
            </w:r>
          </w:p>
        </w:tc>
        <w:tc>
          <w:tcPr>
            <w:tcW w:w="851" w:type="dxa"/>
            <w:tcMar/>
          </w:tcPr>
          <w:p w:rsidR="00004B2E" w:rsidRDefault="00EA2193" w14:paraId="3FA15983" w14:textId="77777777">
            <w:r>
              <w:t>N</w:t>
            </w:r>
          </w:p>
        </w:tc>
        <w:tc>
          <w:tcPr>
            <w:tcW w:w="5239" w:type="dxa"/>
            <w:tcMar/>
          </w:tcPr>
          <w:p w:rsidR="00EA2193" w:rsidP="00EA2193" w:rsidRDefault="00EA2193" w14:paraId="2D180683" w14:textId="77777777">
            <w:pPr>
              <w:spacing w:before="5"/>
              <w:ind w:left="105" w:right="-20"/>
              <w:rPr>
                <w:rFonts w:ascii="Calibri" w:hAnsi="Calibri" w:eastAsia="Calibri" w:cs="Calibri"/>
                <w:b/>
                <w:w w:val="102"/>
                <w:sz w:val="21"/>
                <w:szCs w:val="21"/>
                <w:u w:val="single" w:color="000000"/>
              </w:rPr>
            </w:pPr>
            <w:r w:rsidRPr="2C180826">
              <w:rPr>
                <w:rFonts w:ascii="Calibri" w:hAnsi="Calibri" w:eastAsia="Calibri" w:cs="Calibri"/>
                <w:b/>
                <w:bCs/>
                <w:spacing w:val="2"/>
                <w:sz w:val="21"/>
                <w:szCs w:val="21"/>
                <w:u w:val="single" w:color="000000"/>
              </w:rPr>
              <w:t>Any</w:t>
            </w:r>
            <w:r w:rsidRPr="2C180826">
              <w:rPr>
                <w:rFonts w:ascii="Times New Roman" w:hAnsi="Times New Roman" w:eastAsia="Times New Roman" w:cs="Times New Roman"/>
                <w:b/>
                <w:bCs/>
                <w:spacing w:val="3"/>
                <w:sz w:val="21"/>
                <w:szCs w:val="21"/>
                <w:u w:val="single" w:color="000000"/>
              </w:rPr>
              <w:t xml:space="preserve"> </w:t>
            </w:r>
            <w:r w:rsidRPr="2C180826">
              <w:rPr>
                <w:rFonts w:ascii="Calibri" w:hAnsi="Calibri" w:eastAsia="Calibri" w:cs="Calibri"/>
                <w:b/>
                <w:bCs/>
                <w:spacing w:val="3"/>
                <w:sz w:val="21"/>
                <w:szCs w:val="21"/>
                <w:u w:val="single" w:color="000000"/>
              </w:rPr>
              <w:t>O</w:t>
            </w:r>
            <w:r w:rsidRPr="2C180826">
              <w:rPr>
                <w:rFonts w:ascii="Calibri" w:hAnsi="Calibri" w:eastAsia="Calibri" w:cs="Calibri"/>
                <w:b/>
                <w:bCs/>
                <w:spacing w:val="1"/>
                <w:sz w:val="21"/>
                <w:szCs w:val="21"/>
                <w:u w:val="single" w:color="000000"/>
              </w:rPr>
              <w:t>t</w:t>
            </w:r>
            <w:r w:rsidRPr="2C180826">
              <w:rPr>
                <w:rFonts w:ascii="Calibri" w:hAnsi="Calibri" w:eastAsia="Calibri" w:cs="Calibri"/>
                <w:b/>
                <w:bCs/>
                <w:spacing w:val="2"/>
                <w:sz w:val="21"/>
                <w:szCs w:val="21"/>
                <w:u w:val="single" w:color="000000"/>
              </w:rPr>
              <w:t>he</w:t>
            </w:r>
            <w:r w:rsidRPr="2C180826">
              <w:rPr>
                <w:rFonts w:ascii="Calibri" w:hAnsi="Calibri" w:eastAsia="Calibri" w:cs="Calibri"/>
                <w:b/>
                <w:bCs/>
                <w:sz w:val="21"/>
                <w:szCs w:val="21"/>
                <w:u w:val="single" w:color="000000"/>
              </w:rPr>
              <w:t>r</w:t>
            </w:r>
            <w:r w:rsidRPr="2C180826">
              <w:rPr>
                <w:rFonts w:ascii="Times New Roman" w:hAnsi="Times New Roman" w:eastAsia="Times New Roman" w:cs="Times New Roman"/>
                <w:b/>
                <w:bCs/>
                <w:spacing w:val="8"/>
                <w:sz w:val="21"/>
                <w:szCs w:val="21"/>
                <w:u w:val="single" w:color="000000"/>
              </w:rPr>
              <w:t xml:space="preserve"> </w:t>
            </w:r>
            <w:r w:rsidRPr="2C180826">
              <w:rPr>
                <w:rFonts w:ascii="Calibri" w:hAnsi="Calibri" w:eastAsia="Calibri" w:cs="Calibri"/>
                <w:b/>
                <w:bCs/>
                <w:spacing w:val="2"/>
                <w:sz w:val="21"/>
                <w:szCs w:val="21"/>
                <w:u w:val="single" w:color="000000"/>
              </w:rPr>
              <w:t>Bus</w:t>
            </w:r>
            <w:r w:rsidRPr="2C180826">
              <w:rPr>
                <w:rFonts w:ascii="Calibri" w:hAnsi="Calibri" w:eastAsia="Calibri" w:cs="Calibri"/>
                <w:b/>
                <w:bCs/>
                <w:spacing w:val="1"/>
                <w:w w:val="103"/>
                <w:sz w:val="21"/>
                <w:szCs w:val="21"/>
                <w:u w:val="single" w:color="000000"/>
              </w:rPr>
              <w:t>i</w:t>
            </w:r>
            <w:r w:rsidRPr="2C180826">
              <w:rPr>
                <w:rFonts w:ascii="Calibri" w:hAnsi="Calibri" w:eastAsia="Calibri" w:cs="Calibri"/>
                <w:b/>
                <w:bCs/>
                <w:spacing w:val="2"/>
                <w:w w:val="102"/>
                <w:sz w:val="21"/>
                <w:szCs w:val="21"/>
                <w:u w:val="single" w:color="000000"/>
              </w:rPr>
              <w:t>nes</w:t>
            </w:r>
            <w:r w:rsidRPr="2C180826">
              <w:rPr>
                <w:rFonts w:ascii="Calibri" w:hAnsi="Calibri" w:eastAsia="Calibri" w:cs="Calibri"/>
                <w:b/>
                <w:bCs/>
                <w:w w:val="102"/>
                <w:sz w:val="21"/>
                <w:szCs w:val="21"/>
                <w:u w:val="single" w:color="000000"/>
              </w:rPr>
              <w:t>s</w:t>
            </w:r>
          </w:p>
          <w:p w:rsidR="00EA2193" w:rsidP="00EA2193" w:rsidRDefault="00EA2193" w14:paraId="2946DB82" w14:textId="77777777">
            <w:pPr>
              <w:spacing w:before="8" w:line="110" w:lineRule="exact"/>
              <w:rPr>
                <w:sz w:val="11"/>
                <w:szCs w:val="11"/>
              </w:rPr>
            </w:pPr>
          </w:p>
          <w:p w:rsidR="00004B2E" w:rsidP="2670551E" w:rsidRDefault="00EA2193" w14:paraId="4669781A" w14:textId="77777777">
            <w:pPr>
              <w:pStyle w:val="Body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Calibri" w:hAnsi="Calibri" w:eastAsia="Calibri" w:cs="Calibri"/>
                <w:sz w:val="21"/>
                <w:szCs w:val="21"/>
                <w:u w:val="single"/>
              </w:rPr>
            </w:pPr>
            <w:r>
              <w:rPr>
                <w:rFonts w:ascii="Calibri" w:hAnsi="Calibri" w:eastAsia="Calibri" w:cs="Calibri"/>
                <w:spacing w:val="2"/>
                <w:sz w:val="21"/>
                <w:szCs w:val="21"/>
              </w:rPr>
              <w:t>Cha</w:t>
            </w:r>
            <w:r>
              <w:rPr>
                <w:rFonts w:ascii="Calibri" w:hAnsi="Calibri" w:eastAsia="Calibri" w:cs="Calibri"/>
                <w:spacing w:val="1"/>
                <w:sz w:val="21"/>
                <w:szCs w:val="21"/>
              </w:rPr>
              <w:t>i</w:t>
            </w:r>
            <w:r>
              <w:rPr>
                <w:rFonts w:ascii="Calibri" w:hAnsi="Calibri" w:eastAsia="Calibri" w:cs="Calibri"/>
                <w:sz w:val="21"/>
                <w:szCs w:val="21"/>
              </w:rPr>
              <w:t xml:space="preserve">r </w:t>
            </w:r>
            <w:r>
              <w:rPr>
                <w:rFonts w:ascii="Calibri" w:hAnsi="Calibri" w:eastAsia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hAnsi="Calibri" w:eastAsia="Calibri" w:cs="Calibri"/>
                <w:sz w:val="21"/>
                <w:szCs w:val="21"/>
              </w:rPr>
              <w:t>o</w:t>
            </w:r>
            <w:r>
              <w:rPr>
                <w:rFonts w:ascii="Calibri" w:hAnsi="Calibri" w:eastAsia="Calibri" w:cs="Calibri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Calibri" w:hAnsi="Calibri" w:eastAsia="Calibri" w:cs="Calibri"/>
                <w:spacing w:val="2"/>
                <w:sz w:val="21"/>
                <w:szCs w:val="21"/>
              </w:rPr>
              <w:t>b</w:t>
            </w:r>
            <w:r>
              <w:rPr>
                <w:rFonts w:ascii="Calibri" w:hAnsi="Calibri" w:eastAsia="Calibri" w:cs="Calibri"/>
                <w:sz w:val="21"/>
                <w:szCs w:val="21"/>
              </w:rPr>
              <w:t xml:space="preserve">e </w:t>
            </w:r>
            <w:r>
              <w:rPr>
                <w:rFonts w:ascii="Calibri" w:hAnsi="Calibri" w:eastAsia="Calibri" w:cs="Calibri"/>
                <w:spacing w:val="2"/>
                <w:sz w:val="21"/>
                <w:szCs w:val="21"/>
              </w:rPr>
              <w:t>no</w:t>
            </w:r>
            <w:r>
              <w:rPr>
                <w:rFonts w:ascii="Calibri" w:hAnsi="Calibri" w:eastAsia="Calibri" w:cs="Calibri"/>
                <w:spacing w:val="1"/>
                <w:sz w:val="21"/>
                <w:szCs w:val="21"/>
              </w:rPr>
              <w:t>tifi</w:t>
            </w:r>
            <w:r>
              <w:rPr>
                <w:rFonts w:ascii="Calibri" w:hAnsi="Calibri" w:eastAsia="Calibri" w:cs="Calibri"/>
                <w:spacing w:val="2"/>
                <w:sz w:val="21"/>
                <w:szCs w:val="21"/>
              </w:rPr>
              <w:t>e</w:t>
            </w:r>
            <w:r>
              <w:rPr>
                <w:rFonts w:ascii="Calibri" w:hAnsi="Calibri" w:eastAsia="Calibri" w:cs="Calibri"/>
                <w:sz w:val="21"/>
                <w:szCs w:val="21"/>
              </w:rPr>
              <w:t xml:space="preserve">d </w:t>
            </w:r>
            <w:r>
              <w:rPr>
                <w:rFonts w:ascii="Calibri" w:hAnsi="Calibri" w:eastAsia="Calibri" w:cs="Calibri"/>
                <w:spacing w:val="1"/>
                <w:sz w:val="21"/>
                <w:szCs w:val="21"/>
              </w:rPr>
              <w:t>i</w:t>
            </w:r>
            <w:r>
              <w:rPr>
                <w:rFonts w:ascii="Calibri" w:hAnsi="Calibri" w:eastAsia="Calibri" w:cs="Calibri"/>
                <w:sz w:val="21"/>
                <w:szCs w:val="21"/>
              </w:rPr>
              <w:t xml:space="preserve">n </w:t>
            </w:r>
            <w:r>
              <w:rPr>
                <w:rFonts w:ascii="Calibri" w:hAnsi="Calibri" w:eastAsia="Calibri" w:cs="Calibri"/>
                <w:spacing w:val="2"/>
                <w:sz w:val="21"/>
                <w:szCs w:val="21"/>
              </w:rPr>
              <w:t>advance</w:t>
            </w:r>
            <w:r>
              <w:rPr>
                <w:rFonts w:ascii="Calibri" w:hAnsi="Calibri" w:eastAsia="Calibri" w:cs="Calibri"/>
                <w:sz w:val="21"/>
                <w:szCs w:val="21"/>
              </w:rPr>
              <w:t>.</w:t>
            </w:r>
            <w:r>
              <w:rPr>
                <w:rFonts w:ascii="Calibri" w:hAnsi="Calibri" w:eastAsia="Calibri" w:cs="Calibri"/>
                <w:spacing w:val="-32"/>
                <w:sz w:val="21"/>
                <w:szCs w:val="21"/>
              </w:rPr>
              <w:t xml:space="preserve"> </w:t>
            </w:r>
            <w:r>
              <w:rPr>
                <w:rFonts w:ascii="Calibri" w:hAnsi="Calibri" w:eastAsia="Calibri" w:cs="Calibri"/>
                <w:sz w:val="21"/>
                <w:szCs w:val="21"/>
              </w:rPr>
              <w:tab/>
            </w:r>
            <w:r>
              <w:rPr>
                <w:rFonts w:ascii="Calibri" w:hAnsi="Calibri" w:eastAsia="Calibri" w:cs="Calibri"/>
                <w:spacing w:val="1"/>
                <w:sz w:val="21"/>
                <w:szCs w:val="21"/>
              </w:rPr>
              <w:t>I</w:t>
            </w:r>
            <w:r>
              <w:rPr>
                <w:rFonts w:ascii="Calibri" w:hAnsi="Calibri" w:eastAsia="Calibri" w:cs="Calibri"/>
                <w:spacing w:val="2"/>
                <w:sz w:val="21"/>
                <w:szCs w:val="21"/>
              </w:rPr>
              <w:t>nc</w:t>
            </w:r>
            <w:r>
              <w:rPr>
                <w:rFonts w:ascii="Calibri" w:hAnsi="Calibri" w:eastAsia="Calibri" w:cs="Calibri"/>
                <w:spacing w:val="1"/>
                <w:sz w:val="21"/>
                <w:szCs w:val="21"/>
              </w:rPr>
              <w:t>l</w:t>
            </w:r>
            <w:r>
              <w:rPr>
                <w:rFonts w:ascii="Calibri" w:hAnsi="Calibri" w:eastAsia="Calibri" w:cs="Calibri"/>
                <w:spacing w:val="2"/>
                <w:sz w:val="21"/>
                <w:szCs w:val="21"/>
              </w:rPr>
              <w:t>u</w:t>
            </w:r>
            <w:r>
              <w:rPr>
                <w:rFonts w:ascii="Calibri" w:hAnsi="Calibri" w:eastAsia="Calibri" w:cs="Calibri"/>
                <w:spacing w:val="1"/>
                <w:sz w:val="21"/>
                <w:szCs w:val="21"/>
              </w:rPr>
              <w:t>si</w:t>
            </w:r>
            <w:r>
              <w:rPr>
                <w:rFonts w:ascii="Calibri" w:hAnsi="Calibri" w:eastAsia="Calibri" w:cs="Calibri"/>
                <w:spacing w:val="2"/>
                <w:sz w:val="21"/>
                <w:szCs w:val="21"/>
              </w:rPr>
              <w:t>o</w:t>
            </w:r>
            <w:r>
              <w:rPr>
                <w:rFonts w:ascii="Calibri" w:hAnsi="Calibri" w:eastAsia="Calibri" w:cs="Calibri"/>
                <w:sz w:val="21"/>
                <w:szCs w:val="21"/>
              </w:rPr>
              <w:t xml:space="preserve">n </w:t>
            </w:r>
            <w:r>
              <w:rPr>
                <w:rFonts w:ascii="Calibri" w:hAnsi="Calibri" w:eastAsia="Calibri" w:cs="Calibri"/>
                <w:spacing w:val="2"/>
                <w:sz w:val="21"/>
                <w:szCs w:val="21"/>
              </w:rPr>
              <w:t>a</w:t>
            </w:r>
            <w:r>
              <w:rPr>
                <w:rFonts w:ascii="Calibri" w:hAnsi="Calibri" w:eastAsia="Calibri" w:cs="Calibri"/>
                <w:sz w:val="21"/>
                <w:szCs w:val="21"/>
              </w:rPr>
              <w:t xml:space="preserve">t </w:t>
            </w:r>
            <w:r>
              <w:rPr>
                <w:rFonts w:ascii="Calibri" w:hAnsi="Calibri" w:eastAsia="Calibri" w:cs="Calibri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Calibri" w:hAnsi="Calibri" w:eastAsia="Calibri" w:cs="Calibri"/>
                <w:spacing w:val="2"/>
                <w:w w:val="102"/>
                <w:sz w:val="21"/>
                <w:szCs w:val="21"/>
              </w:rPr>
              <w:t xml:space="preserve">he </w:t>
            </w:r>
            <w:r>
              <w:rPr>
                <w:rFonts w:ascii="Calibri" w:hAnsi="Calibri" w:eastAsia="Calibri" w:cs="Calibri"/>
                <w:spacing w:val="2"/>
                <w:sz w:val="21"/>
                <w:szCs w:val="21"/>
              </w:rPr>
              <w:t>d</w:t>
            </w:r>
            <w:r>
              <w:rPr>
                <w:rFonts w:ascii="Calibri" w:hAnsi="Calibri" w:eastAsia="Calibri" w:cs="Calibri"/>
                <w:spacing w:val="1"/>
                <w:sz w:val="21"/>
                <w:szCs w:val="21"/>
              </w:rPr>
              <w:t>i</w:t>
            </w:r>
            <w:r>
              <w:rPr>
                <w:rFonts w:ascii="Calibri" w:hAnsi="Calibri" w:eastAsia="Calibri" w:cs="Calibri"/>
                <w:spacing w:val="2"/>
                <w:sz w:val="21"/>
                <w:szCs w:val="21"/>
              </w:rPr>
              <w:t>sc</w:t>
            </w:r>
            <w:r>
              <w:rPr>
                <w:rFonts w:ascii="Calibri" w:hAnsi="Calibri" w:eastAsia="Calibri" w:cs="Calibri"/>
                <w:spacing w:val="1"/>
                <w:sz w:val="21"/>
                <w:szCs w:val="21"/>
              </w:rPr>
              <w:t>r</w:t>
            </w:r>
            <w:r>
              <w:rPr>
                <w:rFonts w:ascii="Calibri" w:hAnsi="Calibri" w:eastAsia="Calibri" w:cs="Calibri"/>
                <w:spacing w:val="2"/>
                <w:sz w:val="21"/>
                <w:szCs w:val="21"/>
              </w:rPr>
              <w:t>e</w:t>
            </w:r>
            <w:r>
              <w:rPr>
                <w:rFonts w:ascii="Calibri" w:hAnsi="Calibri" w:eastAsia="Calibri" w:cs="Calibri"/>
                <w:spacing w:val="1"/>
                <w:sz w:val="21"/>
                <w:szCs w:val="21"/>
              </w:rPr>
              <w:t>ti</w:t>
            </w:r>
            <w:r>
              <w:rPr>
                <w:rFonts w:ascii="Calibri" w:hAnsi="Calibri" w:eastAsia="Calibri" w:cs="Calibri"/>
                <w:spacing w:val="2"/>
                <w:sz w:val="21"/>
                <w:szCs w:val="21"/>
              </w:rPr>
              <w:t>o</w:t>
            </w:r>
            <w:r>
              <w:rPr>
                <w:rFonts w:ascii="Calibri" w:hAnsi="Calibri" w:eastAsia="Calibri" w:cs="Calibri"/>
                <w:sz w:val="21"/>
                <w:szCs w:val="21"/>
              </w:rPr>
              <w:t>n</w:t>
            </w:r>
            <w:r>
              <w:rPr>
                <w:rFonts w:ascii="Calibri" w:hAnsi="Calibri" w:eastAsia="Calibri" w:cs="Calibri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Calibri" w:hAnsi="Calibri" w:eastAsia="Calibri" w:cs="Calibri"/>
                <w:spacing w:val="2"/>
                <w:sz w:val="21"/>
                <w:szCs w:val="21"/>
              </w:rPr>
              <w:t>o</w:t>
            </w:r>
            <w:r>
              <w:rPr>
                <w:rFonts w:ascii="Calibri" w:hAnsi="Calibri" w:eastAsia="Calibri" w:cs="Calibri"/>
                <w:sz w:val="21"/>
                <w:szCs w:val="21"/>
              </w:rPr>
              <w:t>f</w:t>
            </w:r>
            <w:r>
              <w:rPr>
                <w:rFonts w:ascii="Calibri" w:hAnsi="Calibri" w:eastAsia="Calibri" w:cs="Calibri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Calibri" w:hAnsi="Calibri" w:eastAsia="Calibri" w:cs="Calibri"/>
                <w:spacing w:val="1"/>
                <w:sz w:val="21"/>
                <w:szCs w:val="21"/>
              </w:rPr>
              <w:t>t</w:t>
            </w:r>
            <w:r>
              <w:rPr>
                <w:rFonts w:ascii="Calibri" w:hAnsi="Calibri" w:eastAsia="Calibri" w:cs="Calibri"/>
                <w:spacing w:val="2"/>
                <w:sz w:val="21"/>
                <w:szCs w:val="21"/>
              </w:rPr>
              <w:t>h</w:t>
            </w:r>
            <w:r>
              <w:rPr>
                <w:rFonts w:ascii="Calibri" w:hAnsi="Calibri" w:eastAsia="Calibri" w:cs="Calibri"/>
                <w:sz w:val="21"/>
                <w:szCs w:val="21"/>
              </w:rPr>
              <w:t>e</w:t>
            </w:r>
            <w:r>
              <w:rPr>
                <w:rFonts w:ascii="Calibri" w:hAnsi="Calibri" w:eastAsia="Calibri" w:cs="Calibri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Calibri" w:hAnsi="Calibri" w:eastAsia="Calibri" w:cs="Calibri"/>
                <w:spacing w:val="2"/>
                <w:w w:val="102"/>
                <w:sz w:val="21"/>
                <w:szCs w:val="21"/>
              </w:rPr>
              <w:t>Cha</w:t>
            </w:r>
            <w:r>
              <w:rPr>
                <w:rFonts w:ascii="Calibri" w:hAnsi="Calibri" w:eastAsia="Calibri" w:cs="Calibri"/>
                <w:spacing w:val="1"/>
                <w:w w:val="103"/>
                <w:sz w:val="21"/>
                <w:szCs w:val="21"/>
              </w:rPr>
              <w:t>i</w:t>
            </w:r>
            <w:r>
              <w:rPr>
                <w:rFonts w:ascii="Calibri" w:hAnsi="Calibri" w:eastAsia="Calibri" w:cs="Calibri"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Calibri" w:hAnsi="Calibri" w:eastAsia="Calibri" w:cs="Calibri"/>
                <w:w w:val="103"/>
                <w:sz w:val="21"/>
                <w:szCs w:val="21"/>
              </w:rPr>
              <w:t>.</w:t>
            </w:r>
          </w:p>
          <w:p w:rsidR="00004B2E" w:rsidP="2670551E" w:rsidRDefault="00004B2E" w14:paraId="793F10B6" w14:textId="6D7B982F">
            <w:pPr>
              <w:pStyle w:val="Body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="Calibri" w:hAnsi="Calibri" w:eastAsia="Calibri" w:cs="Calibri"/>
                <w:sz w:val="21"/>
                <w:szCs w:val="21"/>
              </w:rPr>
            </w:pPr>
          </w:p>
          <w:p w:rsidR="00004B2E" w:rsidP="2670551E" w:rsidRDefault="50F77A70" w14:paraId="7B96F352" w14:textId="3EFCFC0D">
            <w:pPr>
              <w:pStyle w:val="Body"/>
              <w:numPr>
                <w:ilvl w:val="0"/>
                <w:numId w:val="12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rFonts w:asciiTheme="minorHAnsi" w:hAnsiTheme="minorHAnsi" w:eastAsiaTheme="minorEastAsia" w:cstheme="minorBidi"/>
                <w:color w:val="000000" w:themeColor="text1"/>
                <w:sz w:val="21"/>
                <w:szCs w:val="21"/>
              </w:rPr>
            </w:pPr>
            <w:r w:rsidRPr="6FFB8FA8">
              <w:rPr>
                <w:rFonts w:ascii="Calibri" w:hAnsi="Calibri" w:eastAsia="Calibri" w:cs="Calibri"/>
                <w:sz w:val="21"/>
                <w:szCs w:val="21"/>
              </w:rPr>
              <w:t>SFCA submission to the comprehensive</w:t>
            </w:r>
            <w:r w:rsidRPr="6FFB8FA8" w:rsidR="1362F7C1">
              <w:rPr>
                <w:rFonts w:ascii="Calibri" w:hAnsi="Calibri" w:eastAsia="Calibri" w:cs="Calibri"/>
                <w:sz w:val="21"/>
                <w:szCs w:val="21"/>
              </w:rPr>
              <w:t xml:space="preserve"> spending </w:t>
            </w:r>
            <w:r w:rsidRPr="6FFB8FA8">
              <w:rPr>
                <w:rFonts w:ascii="Calibri" w:hAnsi="Calibri" w:eastAsia="Calibri" w:cs="Calibri"/>
                <w:sz w:val="21"/>
                <w:szCs w:val="21"/>
              </w:rPr>
              <w:t xml:space="preserve"> review 2020 </w:t>
            </w:r>
            <w:r w:rsidRPr="6FFB8FA8" w:rsidR="46621850">
              <w:rPr>
                <w:rFonts w:ascii="Calibri" w:hAnsi="Calibri" w:eastAsia="Calibri" w:cs="Calibri"/>
                <w:sz w:val="21"/>
                <w:szCs w:val="21"/>
              </w:rPr>
              <w:t>- for information</w:t>
            </w:r>
          </w:p>
          <w:p w:rsidR="00004B2E" w:rsidP="6FFB8FA8" w:rsidRDefault="7A0A1963" w14:paraId="77018830" w14:textId="66517F0D">
            <w:pPr>
              <w:pStyle w:val="Body"/>
              <w:numPr>
                <w:ilvl w:val="0"/>
                <w:numId w:val="12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color w:val="000000" w:themeColor="text1"/>
                <w:sz w:val="21"/>
                <w:szCs w:val="21"/>
              </w:rPr>
            </w:pPr>
            <w:r w:rsidRPr="5D0353E7" w:rsidR="7A0A1963">
              <w:rPr>
                <w:rFonts w:ascii="Calibri" w:hAnsi="Calibri" w:eastAsia="Calibri" w:cs="Calibri"/>
                <w:sz w:val="21"/>
                <w:szCs w:val="21"/>
              </w:rPr>
              <w:t xml:space="preserve">2022 – 2027 strategic objectives.  The Chair proposes a working party </w:t>
            </w:r>
            <w:r w:rsidRPr="5D0353E7" w:rsidR="2A2D3620">
              <w:rPr>
                <w:rFonts w:ascii="Calibri" w:hAnsi="Calibri" w:eastAsia="Calibri" w:cs="Calibri"/>
                <w:sz w:val="21"/>
                <w:szCs w:val="21"/>
              </w:rPr>
              <w:t>be formed to commence consideration of the college strategic objectives post 2022.</w:t>
            </w:r>
          </w:p>
          <w:p w:rsidR="00004B2E" w:rsidP="5D0353E7" w:rsidRDefault="7A0A1963" w14:paraId="44B4AAD3" w14:textId="3CE341B4">
            <w:pPr>
              <w:pStyle w:val="Body"/>
              <w:numPr>
                <w:ilvl w:val="0"/>
                <w:numId w:val="12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  <w:bar w:val="none" w:color="auto" w:sz="0"/>
              </w:pBdr>
              <w:rPr>
                <w:color w:val="000000" w:themeColor="text1" w:themeTint="FF" w:themeShade="FF"/>
                <w:sz w:val="21"/>
                <w:szCs w:val="21"/>
              </w:rPr>
            </w:pPr>
            <w:r w:rsidRPr="5D0353E7" w:rsidR="71590F4C">
              <w:rPr>
                <w:rFonts w:ascii="Calibri" w:hAnsi="Calibri" w:eastAsia="Calibri" w:cs="Calibri"/>
                <w:sz w:val="21"/>
                <w:szCs w:val="21"/>
              </w:rPr>
              <w:t>To receive, discuss and approve the re</w:t>
            </w:r>
            <w:r w:rsidRPr="5D0353E7" w:rsidR="7438C8AC">
              <w:rPr>
                <w:rFonts w:ascii="Calibri" w:hAnsi="Calibri" w:eastAsia="Calibri" w:cs="Calibri"/>
                <w:sz w:val="21"/>
                <w:szCs w:val="21"/>
              </w:rPr>
              <w:t>vised draft of the 2017-2022 Vision and Values document to reflect current Covid 19 situation</w:t>
            </w:r>
          </w:p>
        </w:tc>
        <w:tc>
          <w:tcPr>
            <w:tcW w:w="1500" w:type="dxa"/>
            <w:tcMar/>
          </w:tcPr>
          <w:p w:rsidR="00004B2E" w:rsidRDefault="00767D3B" w14:paraId="7B9D4845" w14:textId="77777777">
            <w:r>
              <w:lastRenderedPageBreak/>
              <w:t>Chair</w:t>
            </w:r>
          </w:p>
        </w:tc>
        <w:tc>
          <w:tcPr>
            <w:tcW w:w="768" w:type="dxa"/>
            <w:tcMar/>
          </w:tcPr>
          <w:p w:rsidR="00004B2E" w:rsidRDefault="00004B2E" w14:paraId="5997CC1D" w14:textId="77777777"/>
        </w:tc>
      </w:tr>
      <w:tr w:rsidR="00004B2E" w:rsidTr="2C619F8F" w14:paraId="0812339C" w14:textId="77777777">
        <w:tc>
          <w:tcPr>
            <w:tcW w:w="851" w:type="dxa"/>
            <w:tcMar/>
          </w:tcPr>
          <w:p w:rsidR="00004B2E" w:rsidP="00054BBC" w:rsidRDefault="00EA2193" w14:paraId="6B7135B9" w14:textId="17AC1B13">
            <w:r>
              <w:lastRenderedPageBreak/>
              <w:t>1</w:t>
            </w:r>
            <w:r w:rsidR="2AD969D4">
              <w:t>3</w:t>
            </w:r>
            <w:r>
              <w:t>.</w:t>
            </w:r>
          </w:p>
        </w:tc>
        <w:tc>
          <w:tcPr>
            <w:tcW w:w="851" w:type="dxa"/>
            <w:tcMar/>
          </w:tcPr>
          <w:p w:rsidR="00004B2E" w:rsidRDefault="00EA2193" w14:paraId="15DC2D20" w14:textId="77777777">
            <w:r>
              <w:t>N</w:t>
            </w:r>
          </w:p>
        </w:tc>
        <w:tc>
          <w:tcPr>
            <w:tcW w:w="5239" w:type="dxa"/>
            <w:tcMar/>
          </w:tcPr>
          <w:p w:rsidRPr="00767D3B" w:rsidR="00EA2193" w:rsidP="00EA2193" w:rsidRDefault="00EA2193" w14:paraId="3FC8D9CA" w14:textId="77777777">
            <w:pPr>
              <w:spacing w:before="5"/>
              <w:ind w:left="105" w:right="518"/>
              <w:jc w:val="both"/>
              <w:rPr>
                <w:rFonts w:ascii="Calibri" w:hAnsi="Calibri" w:eastAsia="Calibri" w:cs="Calibri"/>
                <w:b/>
                <w:spacing w:val="2"/>
                <w:sz w:val="21"/>
                <w:szCs w:val="21"/>
                <w:u w:val="single" w:color="000000"/>
              </w:rPr>
            </w:pPr>
            <w:r w:rsidRPr="00767D3B">
              <w:rPr>
                <w:rFonts w:ascii="Calibri" w:hAnsi="Calibri" w:eastAsia="Calibri" w:cs="Calibri"/>
                <w:b/>
                <w:spacing w:val="3"/>
                <w:sz w:val="21"/>
                <w:szCs w:val="21"/>
                <w:u w:val="single" w:color="000000"/>
              </w:rPr>
              <w:t>D</w:t>
            </w:r>
            <w:r w:rsidRPr="00767D3B">
              <w:rPr>
                <w:rFonts w:ascii="Calibri" w:hAnsi="Calibri" w:eastAsia="Calibri" w:cs="Calibri"/>
                <w:b/>
                <w:spacing w:val="2"/>
                <w:sz w:val="21"/>
                <w:szCs w:val="21"/>
                <w:u w:val="single" w:color="000000"/>
              </w:rPr>
              <w:t>a</w:t>
            </w:r>
            <w:r w:rsidRPr="00767D3B">
              <w:rPr>
                <w:rFonts w:ascii="Calibri" w:hAnsi="Calibri" w:eastAsia="Calibri" w:cs="Calibri"/>
                <w:b/>
                <w:spacing w:val="1"/>
                <w:sz w:val="21"/>
                <w:szCs w:val="21"/>
                <w:u w:val="single" w:color="000000"/>
              </w:rPr>
              <w:t>t</w:t>
            </w:r>
            <w:r w:rsidRPr="00767D3B">
              <w:rPr>
                <w:rFonts w:ascii="Calibri" w:hAnsi="Calibri" w:eastAsia="Calibri" w:cs="Calibri"/>
                <w:b/>
                <w:sz w:val="21"/>
                <w:szCs w:val="21"/>
                <w:u w:val="single" w:color="000000"/>
              </w:rPr>
              <w:t>e</w:t>
            </w:r>
            <w:r w:rsidRPr="00767D3B">
              <w:rPr>
                <w:rFonts w:ascii="Times New Roman" w:hAnsi="Times New Roman" w:eastAsia="Times New Roman" w:cs="Times New Roman"/>
                <w:b/>
                <w:spacing w:val="7"/>
                <w:sz w:val="21"/>
                <w:szCs w:val="21"/>
                <w:u w:val="single" w:color="000000"/>
              </w:rPr>
              <w:t xml:space="preserve"> </w:t>
            </w:r>
            <w:r w:rsidRPr="00767D3B">
              <w:rPr>
                <w:rFonts w:ascii="Calibri" w:hAnsi="Calibri" w:eastAsia="Calibri" w:cs="Calibri"/>
                <w:b/>
                <w:spacing w:val="2"/>
                <w:sz w:val="21"/>
                <w:szCs w:val="21"/>
                <w:u w:val="single" w:color="000000"/>
              </w:rPr>
              <w:t>o</w:t>
            </w:r>
            <w:r w:rsidRPr="00767D3B">
              <w:rPr>
                <w:rFonts w:ascii="Calibri" w:hAnsi="Calibri" w:eastAsia="Calibri" w:cs="Calibri"/>
                <w:b/>
                <w:sz w:val="21"/>
                <w:szCs w:val="21"/>
                <w:u w:val="single" w:color="000000"/>
              </w:rPr>
              <w:t>f</w:t>
            </w:r>
            <w:r w:rsidRPr="00767D3B">
              <w:rPr>
                <w:rFonts w:ascii="Times New Roman" w:hAnsi="Times New Roman" w:eastAsia="Times New Roman" w:cs="Times New Roman"/>
                <w:b/>
                <w:spacing w:val="2"/>
                <w:sz w:val="21"/>
                <w:szCs w:val="21"/>
                <w:u w:val="single" w:color="000000"/>
              </w:rPr>
              <w:t xml:space="preserve"> </w:t>
            </w:r>
            <w:r w:rsidRPr="00767D3B">
              <w:rPr>
                <w:rFonts w:ascii="Calibri" w:hAnsi="Calibri" w:eastAsia="Calibri" w:cs="Calibri"/>
                <w:b/>
                <w:spacing w:val="2"/>
                <w:sz w:val="21"/>
                <w:szCs w:val="21"/>
                <w:u w:val="single" w:color="000000"/>
              </w:rPr>
              <w:t>nex</w:t>
            </w:r>
            <w:r w:rsidRPr="00767D3B">
              <w:rPr>
                <w:rFonts w:ascii="Calibri" w:hAnsi="Calibri" w:eastAsia="Calibri" w:cs="Calibri"/>
                <w:b/>
                <w:sz w:val="21"/>
                <w:szCs w:val="21"/>
                <w:u w:val="single" w:color="000000"/>
              </w:rPr>
              <w:t>t</w:t>
            </w:r>
            <w:r w:rsidRPr="00767D3B">
              <w:rPr>
                <w:rFonts w:ascii="Times New Roman" w:hAnsi="Times New Roman" w:eastAsia="Times New Roman" w:cs="Times New Roman"/>
                <w:b/>
                <w:spacing w:val="6"/>
                <w:sz w:val="21"/>
                <w:szCs w:val="21"/>
                <w:u w:val="single" w:color="000000"/>
              </w:rPr>
              <w:t xml:space="preserve"> </w:t>
            </w:r>
            <w:r w:rsidRPr="00767D3B">
              <w:rPr>
                <w:rFonts w:ascii="Calibri" w:hAnsi="Calibri" w:eastAsia="Calibri" w:cs="Calibri"/>
                <w:b/>
                <w:spacing w:val="2"/>
                <w:sz w:val="21"/>
                <w:szCs w:val="21"/>
                <w:u w:val="single" w:color="000000"/>
              </w:rPr>
              <w:t>meeting</w:t>
            </w:r>
          </w:p>
          <w:p w:rsidR="00EA2193" w:rsidP="00EA2193" w:rsidRDefault="00EA2193" w14:paraId="110FFD37" w14:textId="77777777">
            <w:pPr>
              <w:spacing w:before="4" w:line="100" w:lineRule="exact"/>
              <w:rPr>
                <w:sz w:val="10"/>
                <w:szCs w:val="10"/>
              </w:rPr>
            </w:pPr>
          </w:p>
          <w:p w:rsidR="00EA2193" w:rsidP="2C180826" w:rsidRDefault="00EA2193" w14:paraId="6B699379" w14:textId="71F3032A">
            <w:pPr>
              <w:spacing w:line="268" w:lineRule="exact"/>
              <w:ind w:left="105" w:right="40"/>
              <w:jc w:val="both"/>
              <w:rPr>
                <w:rFonts w:ascii="Calibri" w:hAnsi="Calibri" w:eastAsia="Calibri" w:cs="Calibri"/>
                <w:sz w:val="21"/>
                <w:szCs w:val="21"/>
              </w:rPr>
            </w:pPr>
            <w:r>
              <w:rPr>
                <w:rFonts w:ascii="Calibri" w:hAnsi="Calibri" w:eastAsia="Calibri" w:cs="Calibri"/>
                <w:spacing w:val="2"/>
                <w:w w:val="102"/>
                <w:sz w:val="21"/>
                <w:szCs w:val="21"/>
              </w:rPr>
              <w:t>5</w:t>
            </w:r>
            <w:r>
              <w:rPr>
                <w:rFonts w:ascii="Calibri" w:hAnsi="Calibri" w:eastAsia="Calibri" w:cs="Calibri"/>
                <w:spacing w:val="1"/>
                <w:w w:val="103"/>
                <w:sz w:val="21"/>
                <w:szCs w:val="21"/>
              </w:rPr>
              <w:t>.</w:t>
            </w:r>
            <w:r>
              <w:rPr>
                <w:rFonts w:ascii="Calibri" w:hAnsi="Calibri" w:eastAsia="Calibri" w:cs="Calibri"/>
                <w:spacing w:val="2"/>
                <w:w w:val="102"/>
                <w:sz w:val="21"/>
                <w:szCs w:val="21"/>
              </w:rPr>
              <w:t>0</w:t>
            </w:r>
            <w:r>
              <w:rPr>
                <w:rFonts w:ascii="Calibri" w:hAnsi="Calibri" w:eastAsia="Calibri" w:cs="Calibri"/>
                <w:w w:val="102"/>
                <w:sz w:val="21"/>
                <w:szCs w:val="21"/>
              </w:rPr>
              <w:t xml:space="preserve">0 </w:t>
            </w:r>
            <w:r>
              <w:rPr>
                <w:rFonts w:ascii="Calibri" w:hAnsi="Calibri" w:eastAsia="Calibri" w:cs="Calibri"/>
                <w:spacing w:val="2"/>
                <w:sz w:val="21"/>
                <w:szCs w:val="21"/>
              </w:rPr>
              <w:t>p</w:t>
            </w:r>
            <w:r>
              <w:rPr>
                <w:rFonts w:ascii="Calibri" w:hAnsi="Calibri" w:eastAsia="Calibri" w:cs="Calibri"/>
                <w:sz w:val="21"/>
                <w:szCs w:val="21"/>
              </w:rPr>
              <w:t>m</w:t>
            </w:r>
            <w:r>
              <w:rPr>
                <w:rFonts w:ascii="Calibri" w:hAnsi="Calibri" w:eastAsia="Calibri" w:cs="Calibri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Calibri" w:hAnsi="Calibri" w:eastAsia="Calibri" w:cs="Calibri"/>
                <w:spacing w:val="2"/>
                <w:sz w:val="21"/>
                <w:szCs w:val="21"/>
              </w:rPr>
              <w:t>o</w:t>
            </w:r>
            <w:r>
              <w:rPr>
                <w:rFonts w:ascii="Calibri" w:hAnsi="Calibri" w:eastAsia="Calibri" w:cs="Calibri"/>
                <w:sz w:val="21"/>
                <w:szCs w:val="21"/>
              </w:rPr>
              <w:t>n</w:t>
            </w:r>
            <w:r>
              <w:rPr>
                <w:rFonts w:ascii="Calibri" w:hAnsi="Calibri" w:eastAsia="Calibri" w:cs="Calibri"/>
                <w:spacing w:val="1"/>
                <w:sz w:val="21"/>
                <w:szCs w:val="21"/>
              </w:rPr>
              <w:t xml:space="preserve"> Monday </w:t>
            </w:r>
            <w:r w:rsidR="262ED1EE">
              <w:rPr>
                <w:rFonts w:ascii="Calibri" w:hAnsi="Calibri" w:eastAsia="Calibri" w:cs="Calibri"/>
                <w:spacing w:val="1"/>
                <w:sz w:val="21"/>
                <w:szCs w:val="21"/>
              </w:rPr>
              <w:t>7</w:t>
            </w:r>
            <w:r w:rsidRPr="2C180826" w:rsidR="262ED1EE">
              <w:rPr>
                <w:rFonts w:ascii="Calibri" w:hAnsi="Calibri" w:eastAsia="Calibri" w:cs="Calibri"/>
                <w:spacing w:val="1"/>
                <w:sz w:val="21"/>
                <w:szCs w:val="21"/>
                <w:vertAlign w:val="superscript"/>
              </w:rPr>
              <w:t>th</w:t>
            </w:r>
            <w:r w:rsidR="262ED1EE">
              <w:rPr>
                <w:rFonts w:ascii="Calibri" w:hAnsi="Calibri" w:eastAsia="Calibri" w:cs="Calibri"/>
                <w:spacing w:val="1"/>
                <w:sz w:val="21"/>
                <w:szCs w:val="21"/>
              </w:rPr>
              <w:t xml:space="preserve"> </w:t>
            </w:r>
            <w:r w:rsidR="00556C61">
              <w:rPr>
                <w:rFonts w:ascii="Calibri" w:hAnsi="Calibri" w:eastAsia="Calibri" w:cs="Calibri"/>
                <w:spacing w:val="1"/>
                <w:sz w:val="21"/>
                <w:szCs w:val="21"/>
              </w:rPr>
              <w:t>December</w:t>
            </w:r>
            <w:r>
              <w:rPr>
                <w:rFonts w:ascii="Calibri" w:hAnsi="Calibri" w:eastAsia="Calibri" w:cs="Calibri"/>
                <w:spacing w:val="1"/>
                <w:sz w:val="21"/>
                <w:szCs w:val="21"/>
              </w:rPr>
              <w:t xml:space="preserve"> 20</w:t>
            </w:r>
            <w:r w:rsidR="3809A89E">
              <w:rPr>
                <w:rFonts w:ascii="Calibri" w:hAnsi="Calibri" w:eastAsia="Calibri" w:cs="Calibri"/>
                <w:spacing w:val="1"/>
                <w:sz w:val="21"/>
                <w:szCs w:val="21"/>
              </w:rPr>
              <w:t xml:space="preserve">20 – venue to be confirmed.  </w:t>
            </w:r>
          </w:p>
        </w:tc>
        <w:tc>
          <w:tcPr>
            <w:tcW w:w="1500" w:type="dxa"/>
            <w:tcMar/>
          </w:tcPr>
          <w:p w:rsidR="00004B2E" w:rsidRDefault="00767D3B" w14:paraId="544CD5B6" w14:textId="77777777">
            <w:r>
              <w:t>Chair</w:t>
            </w:r>
          </w:p>
        </w:tc>
        <w:tc>
          <w:tcPr>
            <w:tcW w:w="768" w:type="dxa"/>
            <w:tcMar/>
          </w:tcPr>
          <w:p w:rsidR="00004B2E" w:rsidRDefault="00004B2E" w14:paraId="3FE9F23F" w14:textId="77777777"/>
        </w:tc>
      </w:tr>
    </w:tbl>
    <w:p w:rsidR="005C09F9" w:rsidRDefault="005C09F9" w14:paraId="1F72F646" w14:textId="77777777"/>
    <w:sectPr w:rsidR="005C09F9">
      <w:headerReference w:type="default" r:id="rId8"/>
      <w:footerReference w:type="default" r:id="rId9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2193" w:rsidP="00EA2193" w:rsidRDefault="00EA2193" w14:paraId="08CE6F91" w14:textId="77777777">
      <w:pPr>
        <w:spacing w:after="0" w:line="240" w:lineRule="auto"/>
      </w:pPr>
      <w:r>
        <w:separator/>
      </w:r>
    </w:p>
  </w:endnote>
  <w:endnote w:type="continuationSeparator" w:id="0">
    <w:p w:rsidR="00EA2193" w:rsidP="00EA2193" w:rsidRDefault="00EA2193" w14:paraId="61CDCEA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177356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A2193" w:rsidRDefault="00EA2193" w14:paraId="3D3D22A9" w14:textId="7777777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740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A2193" w:rsidRDefault="00EA2193" w14:paraId="52E56223" w14:textId="777777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2193" w:rsidP="00EA2193" w:rsidRDefault="00EA2193" w14:paraId="6BB9E253" w14:textId="77777777">
      <w:pPr>
        <w:spacing w:after="0" w:line="240" w:lineRule="auto"/>
      </w:pPr>
      <w:r>
        <w:separator/>
      </w:r>
    </w:p>
  </w:footnote>
  <w:footnote w:type="continuationSeparator" w:id="0">
    <w:p w:rsidR="00EA2193" w:rsidP="00EA2193" w:rsidRDefault="00EA2193" w14:paraId="23DE523C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193" w:rsidRDefault="00BF7408" w14:paraId="71F69D33" w14:textId="01DFB642">
    <w:pPr>
      <w:pStyle w:val="Header"/>
    </w:pPr>
    <w:r>
      <w:t>Final</w:t>
    </w:r>
    <w:r w:rsidR="10F7E0FC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xmlns:w="http://schemas.openxmlformats.org/wordprocessingml/2006/main" w:abstractNumId="26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>
    <w:nsid w:val="08891B46"/>
    <w:multiLevelType w:val="hybridMultilevel"/>
    <w:tmpl w:val="EA8CB74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C174A"/>
    <w:multiLevelType w:val="multilevel"/>
    <w:tmpl w:val="59C8CC94"/>
    <w:lvl w:ilvl="0" w:tplc="FB243A5E">
      <w:start w:val="1"/>
      <w:numFmt w:val="lowerLetter"/>
      <w:lvlText w:val="%1."/>
      <w:lvlJc w:val="left"/>
      <w:pPr>
        <w:ind w:left="720" w:hanging="360"/>
      </w:pPr>
    </w:lvl>
    <w:lvl w:ilvl="1" w:tplc="79CAC2FE">
      <w:start w:val="1"/>
      <w:numFmt w:val="lowerLetter"/>
      <w:lvlText w:val="%2."/>
      <w:lvlJc w:val="left"/>
      <w:pPr>
        <w:ind w:left="1440" w:hanging="360"/>
      </w:pPr>
    </w:lvl>
    <w:lvl w:ilvl="2" w:tplc="168C5A22">
      <w:start w:val="1"/>
      <w:numFmt w:val="lowerRoman"/>
      <w:lvlText w:val="%3."/>
      <w:lvlJc w:val="right"/>
      <w:pPr>
        <w:ind w:left="2160" w:hanging="180"/>
      </w:pPr>
    </w:lvl>
    <w:lvl w:ilvl="3" w:tplc="59B2681C">
      <w:start w:val="1"/>
      <w:numFmt w:val="decimal"/>
      <w:lvlText w:val="%4."/>
      <w:lvlJc w:val="left"/>
      <w:pPr>
        <w:ind w:left="2880" w:hanging="360"/>
      </w:pPr>
    </w:lvl>
    <w:lvl w:ilvl="4" w:tplc="55285E70">
      <w:start w:val="1"/>
      <w:numFmt w:val="lowerLetter"/>
      <w:lvlText w:val="%5."/>
      <w:lvlJc w:val="left"/>
      <w:pPr>
        <w:ind w:left="3600" w:hanging="360"/>
      </w:pPr>
    </w:lvl>
    <w:lvl w:ilvl="5" w:tplc="889A0D80">
      <w:start w:val="1"/>
      <w:numFmt w:val="lowerRoman"/>
      <w:lvlText w:val="%6."/>
      <w:lvlJc w:val="right"/>
      <w:pPr>
        <w:ind w:left="4320" w:hanging="180"/>
      </w:pPr>
    </w:lvl>
    <w:lvl w:ilvl="6" w:tplc="56520798">
      <w:start w:val="1"/>
      <w:numFmt w:val="decimal"/>
      <w:lvlText w:val="%7."/>
      <w:lvlJc w:val="left"/>
      <w:pPr>
        <w:ind w:left="5040" w:hanging="360"/>
      </w:pPr>
    </w:lvl>
    <w:lvl w:ilvl="7" w:tplc="AD0C57E0">
      <w:start w:val="1"/>
      <w:numFmt w:val="lowerLetter"/>
      <w:lvlText w:val="%8."/>
      <w:lvlJc w:val="left"/>
      <w:pPr>
        <w:ind w:left="5760" w:hanging="360"/>
      </w:pPr>
    </w:lvl>
    <w:lvl w:ilvl="8" w:tplc="A84AB06C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20B70"/>
    <w:multiLevelType w:val="hybridMultilevel"/>
    <w:tmpl w:val="0F42C19C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2A3D78"/>
    <w:multiLevelType w:val="hybridMultilevel"/>
    <w:tmpl w:val="D99CCF34"/>
    <w:lvl w:ilvl="0" w:tplc="9EF246C6">
      <w:start w:val="1"/>
      <w:numFmt w:val="upperRoman"/>
      <w:lvlText w:val="%1."/>
      <w:lvlJc w:val="left"/>
      <w:pPr>
        <w:ind w:left="720" w:hanging="360"/>
      </w:pPr>
    </w:lvl>
    <w:lvl w:ilvl="1" w:tplc="70AA853E">
      <w:start w:val="1"/>
      <w:numFmt w:val="lowerLetter"/>
      <w:lvlText w:val="%2."/>
      <w:lvlJc w:val="left"/>
      <w:pPr>
        <w:ind w:left="1440" w:hanging="360"/>
      </w:pPr>
    </w:lvl>
    <w:lvl w:ilvl="2" w:tplc="215E60C0">
      <w:start w:val="1"/>
      <w:numFmt w:val="lowerRoman"/>
      <w:lvlText w:val="%3."/>
      <w:lvlJc w:val="right"/>
      <w:pPr>
        <w:ind w:left="2160" w:hanging="180"/>
      </w:pPr>
    </w:lvl>
    <w:lvl w:ilvl="3" w:tplc="436A9EBA">
      <w:start w:val="1"/>
      <w:numFmt w:val="decimal"/>
      <w:lvlText w:val="%4."/>
      <w:lvlJc w:val="left"/>
      <w:pPr>
        <w:ind w:left="2880" w:hanging="360"/>
      </w:pPr>
    </w:lvl>
    <w:lvl w:ilvl="4" w:tplc="C9124EFC">
      <w:start w:val="1"/>
      <w:numFmt w:val="lowerLetter"/>
      <w:lvlText w:val="%5."/>
      <w:lvlJc w:val="left"/>
      <w:pPr>
        <w:ind w:left="3600" w:hanging="360"/>
      </w:pPr>
    </w:lvl>
    <w:lvl w:ilvl="5" w:tplc="9B66FEA6">
      <w:start w:val="1"/>
      <w:numFmt w:val="lowerRoman"/>
      <w:lvlText w:val="%6."/>
      <w:lvlJc w:val="right"/>
      <w:pPr>
        <w:ind w:left="4320" w:hanging="180"/>
      </w:pPr>
    </w:lvl>
    <w:lvl w:ilvl="6" w:tplc="AAC2552C">
      <w:start w:val="1"/>
      <w:numFmt w:val="decimal"/>
      <w:lvlText w:val="%7."/>
      <w:lvlJc w:val="left"/>
      <w:pPr>
        <w:ind w:left="5040" w:hanging="360"/>
      </w:pPr>
    </w:lvl>
    <w:lvl w:ilvl="7" w:tplc="CFEC18FC">
      <w:start w:val="1"/>
      <w:numFmt w:val="lowerLetter"/>
      <w:lvlText w:val="%8."/>
      <w:lvlJc w:val="left"/>
      <w:pPr>
        <w:ind w:left="5760" w:hanging="360"/>
      </w:pPr>
    </w:lvl>
    <w:lvl w:ilvl="8" w:tplc="00C867AC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DC0AF4"/>
    <w:multiLevelType w:val="multilevel"/>
    <w:tmpl w:val="CF6888DA"/>
    <w:lvl w:ilvl="0" w:tplc="8166AAAC">
      <w:start w:val="1"/>
      <w:numFmt w:val="lowerLetter"/>
      <w:lvlText w:val="%1."/>
      <w:lvlJc w:val="left"/>
      <w:pPr>
        <w:ind w:left="720" w:hanging="360"/>
      </w:pPr>
    </w:lvl>
    <w:lvl w:ilvl="1" w:tplc="FFBA23A6">
      <w:start w:val="1"/>
      <w:numFmt w:val="lowerLetter"/>
      <w:lvlText w:val="%2."/>
      <w:lvlJc w:val="left"/>
      <w:pPr>
        <w:ind w:left="1440" w:hanging="360"/>
      </w:pPr>
    </w:lvl>
    <w:lvl w:ilvl="2" w:tplc="18C6A2C2">
      <w:start w:val="1"/>
      <w:numFmt w:val="lowerRoman"/>
      <w:lvlText w:val="%3."/>
      <w:lvlJc w:val="right"/>
      <w:pPr>
        <w:ind w:left="2160" w:hanging="180"/>
      </w:pPr>
    </w:lvl>
    <w:lvl w:ilvl="3" w:tplc="94DA16DE">
      <w:start w:val="1"/>
      <w:numFmt w:val="decimal"/>
      <w:lvlText w:val="%4."/>
      <w:lvlJc w:val="left"/>
      <w:pPr>
        <w:ind w:left="2880" w:hanging="360"/>
      </w:pPr>
    </w:lvl>
    <w:lvl w:ilvl="4" w:tplc="99502518">
      <w:start w:val="1"/>
      <w:numFmt w:val="lowerLetter"/>
      <w:lvlText w:val="%5."/>
      <w:lvlJc w:val="left"/>
      <w:pPr>
        <w:ind w:left="3600" w:hanging="360"/>
      </w:pPr>
    </w:lvl>
    <w:lvl w:ilvl="5" w:tplc="7F045A44">
      <w:start w:val="1"/>
      <w:numFmt w:val="lowerRoman"/>
      <w:lvlText w:val="%6."/>
      <w:lvlJc w:val="right"/>
      <w:pPr>
        <w:ind w:left="4320" w:hanging="180"/>
      </w:pPr>
    </w:lvl>
    <w:lvl w:ilvl="6" w:tplc="4ECAF2E6">
      <w:start w:val="1"/>
      <w:numFmt w:val="decimal"/>
      <w:lvlText w:val="%7."/>
      <w:lvlJc w:val="left"/>
      <w:pPr>
        <w:ind w:left="5040" w:hanging="360"/>
      </w:pPr>
    </w:lvl>
    <w:lvl w:ilvl="7" w:tplc="E31AEF44">
      <w:start w:val="1"/>
      <w:numFmt w:val="lowerLetter"/>
      <w:lvlText w:val="%8."/>
      <w:lvlJc w:val="left"/>
      <w:pPr>
        <w:ind w:left="5760" w:hanging="360"/>
      </w:pPr>
    </w:lvl>
    <w:lvl w:ilvl="8" w:tplc="8D789A26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822CBD"/>
    <w:multiLevelType w:val="hybridMultilevel"/>
    <w:tmpl w:val="EA8CB74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D509E6"/>
    <w:multiLevelType w:val="hybridMultilevel"/>
    <w:tmpl w:val="C16CDA80"/>
    <w:lvl w:ilvl="0" w:tplc="E032A232">
      <w:start w:val="1"/>
      <w:numFmt w:val="decimal"/>
      <w:lvlText w:val="%1)"/>
      <w:lvlJc w:val="left"/>
      <w:pPr>
        <w:ind w:left="720" w:hanging="360"/>
      </w:pPr>
    </w:lvl>
    <w:lvl w:ilvl="1" w:tplc="D4C64F22">
      <w:start w:val="1"/>
      <w:numFmt w:val="lowerLetter"/>
      <w:lvlText w:val="%2)"/>
      <w:lvlJc w:val="left"/>
      <w:pPr>
        <w:ind w:left="1440" w:hanging="360"/>
      </w:pPr>
    </w:lvl>
    <w:lvl w:ilvl="2" w:tplc="58F87B08">
      <w:start w:val="1"/>
      <w:numFmt w:val="lowerRoman"/>
      <w:lvlText w:val="%3)"/>
      <w:lvlJc w:val="right"/>
      <w:pPr>
        <w:ind w:left="2160" w:hanging="180"/>
      </w:pPr>
    </w:lvl>
    <w:lvl w:ilvl="3" w:tplc="63287ECE">
      <w:start w:val="1"/>
      <w:numFmt w:val="decimal"/>
      <w:lvlText w:val="(%4)"/>
      <w:lvlJc w:val="left"/>
      <w:pPr>
        <w:ind w:left="2880" w:hanging="360"/>
      </w:pPr>
    </w:lvl>
    <w:lvl w:ilvl="4" w:tplc="1F705506">
      <w:start w:val="1"/>
      <w:numFmt w:val="lowerLetter"/>
      <w:lvlText w:val="(%5)"/>
      <w:lvlJc w:val="left"/>
      <w:pPr>
        <w:ind w:left="3600" w:hanging="360"/>
      </w:pPr>
    </w:lvl>
    <w:lvl w:ilvl="5" w:tplc="429239B2">
      <w:start w:val="1"/>
      <w:numFmt w:val="lowerRoman"/>
      <w:lvlText w:val="(%6)"/>
      <w:lvlJc w:val="right"/>
      <w:pPr>
        <w:ind w:left="4320" w:hanging="180"/>
      </w:pPr>
    </w:lvl>
    <w:lvl w:ilvl="6" w:tplc="D8D27D48">
      <w:start w:val="1"/>
      <w:numFmt w:val="decimal"/>
      <w:lvlText w:val="%7."/>
      <w:lvlJc w:val="left"/>
      <w:pPr>
        <w:ind w:left="5040" w:hanging="360"/>
      </w:pPr>
    </w:lvl>
    <w:lvl w:ilvl="7" w:tplc="B96E66BE">
      <w:start w:val="1"/>
      <w:numFmt w:val="lowerLetter"/>
      <w:lvlText w:val="%8."/>
      <w:lvlJc w:val="left"/>
      <w:pPr>
        <w:ind w:left="5760" w:hanging="360"/>
      </w:pPr>
    </w:lvl>
    <w:lvl w:ilvl="8" w:tplc="0FB883EE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81491E"/>
    <w:multiLevelType w:val="hybridMultilevel"/>
    <w:tmpl w:val="9FBEBD42"/>
    <w:lvl w:ilvl="0" w:tplc="01043BB6">
      <w:start w:val="1"/>
      <w:numFmt w:val="upperRoman"/>
      <w:lvlText w:val="%1."/>
      <w:lvlJc w:val="left"/>
      <w:pPr>
        <w:ind w:left="720" w:hanging="360"/>
      </w:pPr>
    </w:lvl>
    <w:lvl w:ilvl="1" w:tplc="17CA1430">
      <w:start w:val="1"/>
      <w:numFmt w:val="lowerLetter"/>
      <w:lvlText w:val="%2."/>
      <w:lvlJc w:val="left"/>
      <w:pPr>
        <w:ind w:left="1440" w:hanging="360"/>
      </w:pPr>
    </w:lvl>
    <w:lvl w:ilvl="2" w:tplc="BC24351C">
      <w:start w:val="1"/>
      <w:numFmt w:val="lowerRoman"/>
      <w:lvlText w:val="%3."/>
      <w:lvlJc w:val="right"/>
      <w:pPr>
        <w:ind w:left="2160" w:hanging="180"/>
      </w:pPr>
    </w:lvl>
    <w:lvl w:ilvl="3" w:tplc="DD9A0B78">
      <w:start w:val="1"/>
      <w:numFmt w:val="decimal"/>
      <w:lvlText w:val="%4."/>
      <w:lvlJc w:val="left"/>
      <w:pPr>
        <w:ind w:left="2880" w:hanging="360"/>
      </w:pPr>
    </w:lvl>
    <w:lvl w:ilvl="4" w:tplc="5BD43C10">
      <w:start w:val="1"/>
      <w:numFmt w:val="lowerLetter"/>
      <w:lvlText w:val="%5."/>
      <w:lvlJc w:val="left"/>
      <w:pPr>
        <w:ind w:left="3600" w:hanging="360"/>
      </w:pPr>
    </w:lvl>
    <w:lvl w:ilvl="5" w:tplc="7C8EFBA2">
      <w:start w:val="1"/>
      <w:numFmt w:val="lowerRoman"/>
      <w:lvlText w:val="%6."/>
      <w:lvlJc w:val="right"/>
      <w:pPr>
        <w:ind w:left="4320" w:hanging="180"/>
      </w:pPr>
    </w:lvl>
    <w:lvl w:ilvl="6" w:tplc="2FE6DDA6">
      <w:start w:val="1"/>
      <w:numFmt w:val="decimal"/>
      <w:lvlText w:val="%7."/>
      <w:lvlJc w:val="left"/>
      <w:pPr>
        <w:ind w:left="5040" w:hanging="360"/>
      </w:pPr>
    </w:lvl>
    <w:lvl w:ilvl="7" w:tplc="B5C862EA">
      <w:start w:val="1"/>
      <w:numFmt w:val="lowerLetter"/>
      <w:lvlText w:val="%8."/>
      <w:lvlJc w:val="left"/>
      <w:pPr>
        <w:ind w:left="5760" w:hanging="360"/>
      </w:pPr>
    </w:lvl>
    <w:lvl w:ilvl="8" w:tplc="312CF29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305F3E"/>
    <w:multiLevelType w:val="hybridMultilevel"/>
    <w:tmpl w:val="3104F3E0"/>
    <w:lvl w:ilvl="0" w:tplc="74E2A07E">
      <w:start w:val="1"/>
      <w:numFmt w:val="upperRoman"/>
      <w:lvlText w:val="%1."/>
      <w:lvlJc w:val="left"/>
      <w:pPr>
        <w:ind w:left="720" w:hanging="360"/>
      </w:pPr>
    </w:lvl>
    <w:lvl w:ilvl="1" w:tplc="8818A9A4">
      <w:start w:val="1"/>
      <w:numFmt w:val="lowerLetter"/>
      <w:lvlText w:val="%2."/>
      <w:lvlJc w:val="left"/>
      <w:pPr>
        <w:ind w:left="1440" w:hanging="360"/>
      </w:pPr>
    </w:lvl>
    <w:lvl w:ilvl="2" w:tplc="85BE6F72">
      <w:start w:val="1"/>
      <w:numFmt w:val="lowerRoman"/>
      <w:lvlText w:val="%3."/>
      <w:lvlJc w:val="right"/>
      <w:pPr>
        <w:ind w:left="2160" w:hanging="180"/>
      </w:pPr>
    </w:lvl>
    <w:lvl w:ilvl="3" w:tplc="EA988148">
      <w:start w:val="1"/>
      <w:numFmt w:val="decimal"/>
      <w:lvlText w:val="%4."/>
      <w:lvlJc w:val="left"/>
      <w:pPr>
        <w:ind w:left="2880" w:hanging="360"/>
      </w:pPr>
    </w:lvl>
    <w:lvl w:ilvl="4" w:tplc="2F7C311A">
      <w:start w:val="1"/>
      <w:numFmt w:val="lowerLetter"/>
      <w:lvlText w:val="%5."/>
      <w:lvlJc w:val="left"/>
      <w:pPr>
        <w:ind w:left="3600" w:hanging="360"/>
      </w:pPr>
    </w:lvl>
    <w:lvl w:ilvl="5" w:tplc="06EE4332">
      <w:start w:val="1"/>
      <w:numFmt w:val="lowerRoman"/>
      <w:lvlText w:val="%6."/>
      <w:lvlJc w:val="right"/>
      <w:pPr>
        <w:ind w:left="4320" w:hanging="180"/>
      </w:pPr>
    </w:lvl>
    <w:lvl w:ilvl="6" w:tplc="3428550C">
      <w:start w:val="1"/>
      <w:numFmt w:val="decimal"/>
      <w:lvlText w:val="%7."/>
      <w:lvlJc w:val="left"/>
      <w:pPr>
        <w:ind w:left="5040" w:hanging="360"/>
      </w:pPr>
    </w:lvl>
    <w:lvl w:ilvl="7" w:tplc="14E4B86C">
      <w:start w:val="1"/>
      <w:numFmt w:val="lowerLetter"/>
      <w:lvlText w:val="%8."/>
      <w:lvlJc w:val="left"/>
      <w:pPr>
        <w:ind w:left="5760" w:hanging="360"/>
      </w:pPr>
    </w:lvl>
    <w:lvl w:ilvl="8" w:tplc="7ADCA60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680500"/>
    <w:multiLevelType w:val="hybridMultilevel"/>
    <w:tmpl w:val="86EA37E2"/>
    <w:lvl w:ilvl="0" w:tplc="748EDB5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C254C6E"/>
    <w:multiLevelType w:val="hybridMultilevel"/>
    <w:tmpl w:val="4724B7A2"/>
    <w:lvl w:ilvl="0" w:tplc="FFFFFFFF">
      <w:start w:val="1"/>
      <w:numFmt w:val="lowerLetter"/>
      <w:lvlText w:val="%1)"/>
      <w:lvlJc w:val="left"/>
      <w:pPr>
        <w:ind w:left="720" w:hanging="360"/>
      </w:pPr>
      <w:rPr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864EA2"/>
    <w:multiLevelType w:val="hybridMultilevel"/>
    <w:tmpl w:val="C87A72C4"/>
    <w:lvl w:ilvl="0" w:tplc="23A289D2">
      <w:start w:val="1"/>
      <w:numFmt w:val="decimal"/>
      <w:lvlText w:val="%1)"/>
      <w:lvlJc w:val="left"/>
      <w:pPr>
        <w:ind w:left="720" w:hanging="360"/>
      </w:pPr>
    </w:lvl>
    <w:lvl w:ilvl="1" w:tplc="CDC0F4A0">
      <w:start w:val="1"/>
      <w:numFmt w:val="lowerLetter"/>
      <w:lvlText w:val="%2)"/>
      <w:lvlJc w:val="left"/>
      <w:pPr>
        <w:ind w:left="1440" w:hanging="360"/>
      </w:pPr>
    </w:lvl>
    <w:lvl w:ilvl="2" w:tplc="21120A86">
      <w:start w:val="1"/>
      <w:numFmt w:val="lowerRoman"/>
      <w:lvlText w:val="%3)"/>
      <w:lvlJc w:val="right"/>
      <w:pPr>
        <w:ind w:left="2160" w:hanging="180"/>
      </w:pPr>
    </w:lvl>
    <w:lvl w:ilvl="3" w:tplc="27B6E970">
      <w:start w:val="1"/>
      <w:numFmt w:val="decimal"/>
      <w:lvlText w:val="(%4)"/>
      <w:lvlJc w:val="left"/>
      <w:pPr>
        <w:ind w:left="2880" w:hanging="360"/>
      </w:pPr>
    </w:lvl>
    <w:lvl w:ilvl="4" w:tplc="1BE43980">
      <w:start w:val="1"/>
      <w:numFmt w:val="lowerLetter"/>
      <w:lvlText w:val="(%5)"/>
      <w:lvlJc w:val="left"/>
      <w:pPr>
        <w:ind w:left="3600" w:hanging="360"/>
      </w:pPr>
    </w:lvl>
    <w:lvl w:ilvl="5" w:tplc="69E2830C">
      <w:start w:val="1"/>
      <w:numFmt w:val="lowerRoman"/>
      <w:lvlText w:val="(%6)"/>
      <w:lvlJc w:val="right"/>
      <w:pPr>
        <w:ind w:left="4320" w:hanging="180"/>
      </w:pPr>
    </w:lvl>
    <w:lvl w:ilvl="6" w:tplc="D2E667E4">
      <w:start w:val="1"/>
      <w:numFmt w:val="decimal"/>
      <w:lvlText w:val="%7."/>
      <w:lvlJc w:val="left"/>
      <w:pPr>
        <w:ind w:left="5040" w:hanging="360"/>
      </w:pPr>
    </w:lvl>
    <w:lvl w:ilvl="7" w:tplc="EE1AED3E">
      <w:start w:val="1"/>
      <w:numFmt w:val="lowerLetter"/>
      <w:lvlText w:val="%8."/>
      <w:lvlJc w:val="left"/>
      <w:pPr>
        <w:ind w:left="5760" w:hanging="360"/>
      </w:pPr>
    </w:lvl>
    <w:lvl w:ilvl="8" w:tplc="19DC6730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20528B"/>
    <w:multiLevelType w:val="hybridMultilevel"/>
    <w:tmpl w:val="BF3A9436"/>
    <w:lvl w:ilvl="0" w:tplc="5E460A1A">
      <w:start w:val="1"/>
      <w:numFmt w:val="upperRoman"/>
      <w:lvlText w:val="%1."/>
      <w:lvlJc w:val="left"/>
      <w:pPr>
        <w:ind w:left="720" w:hanging="360"/>
      </w:pPr>
    </w:lvl>
    <w:lvl w:ilvl="1" w:tplc="C686B734">
      <w:start w:val="1"/>
      <w:numFmt w:val="lowerLetter"/>
      <w:lvlText w:val="%2."/>
      <w:lvlJc w:val="left"/>
      <w:pPr>
        <w:ind w:left="1440" w:hanging="360"/>
      </w:pPr>
    </w:lvl>
    <w:lvl w:ilvl="2" w:tplc="C6CE6C50">
      <w:start w:val="1"/>
      <w:numFmt w:val="lowerRoman"/>
      <w:lvlText w:val="%3."/>
      <w:lvlJc w:val="right"/>
      <w:pPr>
        <w:ind w:left="2160" w:hanging="180"/>
      </w:pPr>
    </w:lvl>
    <w:lvl w:ilvl="3" w:tplc="CDFE32D0">
      <w:start w:val="1"/>
      <w:numFmt w:val="decimal"/>
      <w:lvlText w:val="%4."/>
      <w:lvlJc w:val="left"/>
      <w:pPr>
        <w:ind w:left="2880" w:hanging="360"/>
      </w:pPr>
    </w:lvl>
    <w:lvl w:ilvl="4" w:tplc="C5F4A40E">
      <w:start w:val="1"/>
      <w:numFmt w:val="lowerLetter"/>
      <w:lvlText w:val="%5."/>
      <w:lvlJc w:val="left"/>
      <w:pPr>
        <w:ind w:left="3600" w:hanging="360"/>
      </w:pPr>
    </w:lvl>
    <w:lvl w:ilvl="5" w:tplc="25F0B84A">
      <w:start w:val="1"/>
      <w:numFmt w:val="lowerRoman"/>
      <w:lvlText w:val="%6."/>
      <w:lvlJc w:val="right"/>
      <w:pPr>
        <w:ind w:left="4320" w:hanging="180"/>
      </w:pPr>
    </w:lvl>
    <w:lvl w:ilvl="6" w:tplc="97F8A7A6">
      <w:start w:val="1"/>
      <w:numFmt w:val="decimal"/>
      <w:lvlText w:val="%7."/>
      <w:lvlJc w:val="left"/>
      <w:pPr>
        <w:ind w:left="5040" w:hanging="360"/>
      </w:pPr>
    </w:lvl>
    <w:lvl w:ilvl="7" w:tplc="15B89F94">
      <w:start w:val="1"/>
      <w:numFmt w:val="lowerLetter"/>
      <w:lvlText w:val="%8."/>
      <w:lvlJc w:val="left"/>
      <w:pPr>
        <w:ind w:left="5760" w:hanging="360"/>
      </w:pPr>
    </w:lvl>
    <w:lvl w:ilvl="8" w:tplc="8DA6B66C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CD1384"/>
    <w:multiLevelType w:val="hybridMultilevel"/>
    <w:tmpl w:val="A92EE206"/>
    <w:lvl w:ilvl="0" w:tplc="92D0B22C">
      <w:start w:val="1"/>
      <w:numFmt w:val="lowerLetter"/>
      <w:lvlText w:val="%1."/>
      <w:lvlJc w:val="left"/>
      <w:pPr>
        <w:ind w:left="720" w:hanging="360"/>
      </w:pPr>
    </w:lvl>
    <w:lvl w:ilvl="1" w:tplc="DEC270A4">
      <w:start w:val="1"/>
      <w:numFmt w:val="lowerLetter"/>
      <w:lvlText w:val="%2."/>
      <w:lvlJc w:val="left"/>
      <w:pPr>
        <w:ind w:left="1440" w:hanging="360"/>
      </w:pPr>
    </w:lvl>
    <w:lvl w:ilvl="2" w:tplc="B5A295BE">
      <w:start w:val="1"/>
      <w:numFmt w:val="lowerRoman"/>
      <w:lvlText w:val="%3."/>
      <w:lvlJc w:val="right"/>
      <w:pPr>
        <w:ind w:left="2160" w:hanging="180"/>
      </w:pPr>
    </w:lvl>
    <w:lvl w:ilvl="3" w:tplc="2480CB7A">
      <w:start w:val="1"/>
      <w:numFmt w:val="decimal"/>
      <w:lvlText w:val="%4."/>
      <w:lvlJc w:val="left"/>
      <w:pPr>
        <w:ind w:left="2880" w:hanging="360"/>
      </w:pPr>
    </w:lvl>
    <w:lvl w:ilvl="4" w:tplc="B06C9222">
      <w:start w:val="1"/>
      <w:numFmt w:val="lowerLetter"/>
      <w:lvlText w:val="%5."/>
      <w:lvlJc w:val="left"/>
      <w:pPr>
        <w:ind w:left="3600" w:hanging="360"/>
      </w:pPr>
    </w:lvl>
    <w:lvl w:ilvl="5" w:tplc="9934FC74">
      <w:start w:val="1"/>
      <w:numFmt w:val="lowerRoman"/>
      <w:lvlText w:val="%6."/>
      <w:lvlJc w:val="right"/>
      <w:pPr>
        <w:ind w:left="4320" w:hanging="180"/>
      </w:pPr>
    </w:lvl>
    <w:lvl w:ilvl="6" w:tplc="84CE39CE">
      <w:start w:val="1"/>
      <w:numFmt w:val="decimal"/>
      <w:lvlText w:val="%7."/>
      <w:lvlJc w:val="left"/>
      <w:pPr>
        <w:ind w:left="5040" w:hanging="360"/>
      </w:pPr>
    </w:lvl>
    <w:lvl w:ilvl="7" w:tplc="13B8B7CC">
      <w:start w:val="1"/>
      <w:numFmt w:val="lowerLetter"/>
      <w:lvlText w:val="%8."/>
      <w:lvlJc w:val="left"/>
      <w:pPr>
        <w:ind w:left="5760" w:hanging="360"/>
      </w:pPr>
    </w:lvl>
    <w:lvl w:ilvl="8" w:tplc="90CC7780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FD1EE7"/>
    <w:multiLevelType w:val="hybridMultilevel"/>
    <w:tmpl w:val="8E582A5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7637D4"/>
    <w:multiLevelType w:val="hybridMultilevel"/>
    <w:tmpl w:val="0AA003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6">
    <w:nsid w:val="5D845790"/>
    <w:multiLevelType w:val="multilevel"/>
    <w:tmpl w:val="00B437F0"/>
    <w:lvl w:ilvl="0" w:tplc="53C07606">
      <w:start w:val="1"/>
      <w:numFmt w:val="upperRoman"/>
      <w:lvlText w:val="%1."/>
      <w:lvlJc w:val="left"/>
      <w:pPr>
        <w:ind w:left="720" w:hanging="360"/>
      </w:pPr>
    </w:lvl>
    <w:lvl w:ilvl="1" w:tplc="4402842A">
      <w:start w:val="1"/>
      <w:numFmt w:val="lowerLetter"/>
      <w:lvlText w:val="%2."/>
      <w:lvlJc w:val="left"/>
      <w:pPr>
        <w:ind w:left="1440" w:hanging="360"/>
      </w:pPr>
    </w:lvl>
    <w:lvl w:ilvl="2" w:tplc="D792A732">
      <w:start w:val="1"/>
      <w:numFmt w:val="lowerRoman"/>
      <w:lvlText w:val="%3."/>
      <w:lvlJc w:val="right"/>
      <w:pPr>
        <w:ind w:left="2160" w:hanging="180"/>
      </w:pPr>
    </w:lvl>
    <w:lvl w:ilvl="3" w:tplc="A1D02D8C">
      <w:start w:val="1"/>
      <w:numFmt w:val="decimal"/>
      <w:lvlText w:val="%4."/>
      <w:lvlJc w:val="left"/>
      <w:pPr>
        <w:ind w:left="2880" w:hanging="360"/>
      </w:pPr>
    </w:lvl>
    <w:lvl w:ilvl="4" w:tplc="C81C80AA">
      <w:start w:val="1"/>
      <w:numFmt w:val="lowerLetter"/>
      <w:lvlText w:val="%5."/>
      <w:lvlJc w:val="left"/>
      <w:pPr>
        <w:ind w:left="3600" w:hanging="360"/>
      </w:pPr>
    </w:lvl>
    <w:lvl w:ilvl="5" w:tplc="596CFE2A">
      <w:start w:val="1"/>
      <w:numFmt w:val="lowerRoman"/>
      <w:lvlText w:val="%6."/>
      <w:lvlJc w:val="right"/>
      <w:pPr>
        <w:ind w:left="4320" w:hanging="180"/>
      </w:pPr>
    </w:lvl>
    <w:lvl w:ilvl="6" w:tplc="2A7893AE">
      <w:start w:val="1"/>
      <w:numFmt w:val="decimal"/>
      <w:lvlText w:val="%7."/>
      <w:lvlJc w:val="left"/>
      <w:pPr>
        <w:ind w:left="5040" w:hanging="360"/>
      </w:pPr>
    </w:lvl>
    <w:lvl w:ilvl="7" w:tplc="09D8E312">
      <w:start w:val="1"/>
      <w:numFmt w:val="lowerLetter"/>
      <w:lvlText w:val="%8."/>
      <w:lvlJc w:val="left"/>
      <w:pPr>
        <w:ind w:left="5760" w:hanging="360"/>
      </w:pPr>
    </w:lvl>
    <w:lvl w:ilvl="8" w:tplc="EEEC5CA2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053428"/>
    <w:multiLevelType w:val="hybridMultilevel"/>
    <w:tmpl w:val="1FC40F9C"/>
    <w:lvl w:ilvl="0" w:tplc="5316DA66">
      <w:start w:val="1"/>
      <w:numFmt w:val="lowerLetter"/>
      <w:lvlText w:val="%1."/>
      <w:lvlJc w:val="left"/>
      <w:pPr>
        <w:ind w:left="720" w:hanging="360"/>
      </w:pPr>
    </w:lvl>
    <w:lvl w:ilvl="1" w:tplc="1BB07524">
      <w:start w:val="1"/>
      <w:numFmt w:val="lowerLetter"/>
      <w:lvlText w:val="%2."/>
      <w:lvlJc w:val="left"/>
      <w:pPr>
        <w:ind w:left="1440" w:hanging="360"/>
      </w:pPr>
    </w:lvl>
    <w:lvl w:ilvl="2" w:tplc="65528C44">
      <w:start w:val="1"/>
      <w:numFmt w:val="lowerRoman"/>
      <w:lvlText w:val="%3."/>
      <w:lvlJc w:val="right"/>
      <w:pPr>
        <w:ind w:left="2160" w:hanging="180"/>
      </w:pPr>
    </w:lvl>
    <w:lvl w:ilvl="3" w:tplc="88EE98A8">
      <w:start w:val="1"/>
      <w:numFmt w:val="decimal"/>
      <w:lvlText w:val="%4."/>
      <w:lvlJc w:val="left"/>
      <w:pPr>
        <w:ind w:left="2880" w:hanging="360"/>
      </w:pPr>
    </w:lvl>
    <w:lvl w:ilvl="4" w:tplc="F3827C56">
      <w:start w:val="1"/>
      <w:numFmt w:val="lowerLetter"/>
      <w:lvlText w:val="%5."/>
      <w:lvlJc w:val="left"/>
      <w:pPr>
        <w:ind w:left="3600" w:hanging="360"/>
      </w:pPr>
    </w:lvl>
    <w:lvl w:ilvl="5" w:tplc="636C9B88">
      <w:start w:val="1"/>
      <w:numFmt w:val="lowerRoman"/>
      <w:lvlText w:val="%6."/>
      <w:lvlJc w:val="right"/>
      <w:pPr>
        <w:ind w:left="4320" w:hanging="180"/>
      </w:pPr>
    </w:lvl>
    <w:lvl w:ilvl="6" w:tplc="1ADCD854">
      <w:start w:val="1"/>
      <w:numFmt w:val="decimal"/>
      <w:lvlText w:val="%7."/>
      <w:lvlJc w:val="left"/>
      <w:pPr>
        <w:ind w:left="5040" w:hanging="360"/>
      </w:pPr>
    </w:lvl>
    <w:lvl w:ilvl="7" w:tplc="B3F8D916">
      <w:start w:val="1"/>
      <w:numFmt w:val="lowerLetter"/>
      <w:lvlText w:val="%8."/>
      <w:lvlJc w:val="left"/>
      <w:pPr>
        <w:ind w:left="5760" w:hanging="360"/>
      </w:pPr>
    </w:lvl>
    <w:lvl w:ilvl="8" w:tplc="B25E5622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D42525"/>
    <w:multiLevelType w:val="hybridMultilevel"/>
    <w:tmpl w:val="FD484EE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F10880"/>
    <w:multiLevelType w:val="hybridMultilevel"/>
    <w:tmpl w:val="E1DEA8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20">
    <w:nsid w:val="6B25372A"/>
    <w:multiLevelType w:val="hybridMultilevel"/>
    <w:tmpl w:val="F69C5972"/>
    <w:lvl w:ilvl="0" w:tplc="080862F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5544E6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96A813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D983BA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2A4986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59010B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6FCE51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00E631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2E4A32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>
    <w:nsid w:val="6CD04742"/>
    <w:multiLevelType w:val="hybridMultilevel"/>
    <w:tmpl w:val="1F4C0312"/>
    <w:lvl w:ilvl="0" w:tplc="7D360138">
      <w:start w:val="1"/>
      <w:numFmt w:val="lowerLetter"/>
      <w:lvlText w:val="%1)"/>
      <w:lvlJc w:val="left"/>
      <w:pPr>
        <w:ind w:left="465" w:hanging="360"/>
      </w:pPr>
      <w:rPr>
        <w:rFonts w:hint="default"/>
        <w:b/>
        <w:w w:val="102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185" w:hanging="360"/>
      </w:pPr>
    </w:lvl>
    <w:lvl w:ilvl="2" w:tplc="0809001B" w:tentative="1">
      <w:start w:val="1"/>
      <w:numFmt w:val="lowerRoman"/>
      <w:lvlText w:val="%3."/>
      <w:lvlJc w:val="right"/>
      <w:pPr>
        <w:ind w:left="1905" w:hanging="180"/>
      </w:pPr>
    </w:lvl>
    <w:lvl w:ilvl="3" w:tplc="0809000F" w:tentative="1">
      <w:start w:val="1"/>
      <w:numFmt w:val="decimal"/>
      <w:lvlText w:val="%4."/>
      <w:lvlJc w:val="left"/>
      <w:pPr>
        <w:ind w:left="2625" w:hanging="360"/>
      </w:pPr>
    </w:lvl>
    <w:lvl w:ilvl="4" w:tplc="08090019" w:tentative="1">
      <w:start w:val="1"/>
      <w:numFmt w:val="lowerLetter"/>
      <w:lvlText w:val="%5."/>
      <w:lvlJc w:val="left"/>
      <w:pPr>
        <w:ind w:left="3345" w:hanging="360"/>
      </w:pPr>
    </w:lvl>
    <w:lvl w:ilvl="5" w:tplc="0809001B" w:tentative="1">
      <w:start w:val="1"/>
      <w:numFmt w:val="lowerRoman"/>
      <w:lvlText w:val="%6."/>
      <w:lvlJc w:val="right"/>
      <w:pPr>
        <w:ind w:left="4065" w:hanging="180"/>
      </w:pPr>
    </w:lvl>
    <w:lvl w:ilvl="6" w:tplc="0809000F" w:tentative="1">
      <w:start w:val="1"/>
      <w:numFmt w:val="decimal"/>
      <w:lvlText w:val="%7."/>
      <w:lvlJc w:val="left"/>
      <w:pPr>
        <w:ind w:left="4785" w:hanging="360"/>
      </w:pPr>
    </w:lvl>
    <w:lvl w:ilvl="7" w:tplc="08090019" w:tentative="1">
      <w:start w:val="1"/>
      <w:numFmt w:val="lowerLetter"/>
      <w:lvlText w:val="%8."/>
      <w:lvlJc w:val="left"/>
      <w:pPr>
        <w:ind w:left="5505" w:hanging="360"/>
      </w:pPr>
    </w:lvl>
    <w:lvl w:ilvl="8" w:tplc="08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2">
    <w:nsid w:val="6D79100D"/>
    <w:multiLevelType w:val="multilevel"/>
    <w:tmpl w:val="21CE5D6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decimal"/>
      <w:lvlText w:val="%1.%2."/>
      <w:lvlJc w:val="left"/>
      <w:pPr>
        <w:ind w:left="1440" w:hanging="360"/>
      </w:pPr>
    </w:lvl>
    <w:lvl w:ilvl="2" w:tentative="1">
      <w:start w:val="1"/>
      <w:numFmt w:val="decimal"/>
      <w:lvlText w:val="%1.%2.%3."/>
      <w:lvlJc w:val="left"/>
      <w:pPr>
        <w:ind w:left="2160" w:hanging="180"/>
      </w:pPr>
    </w:lvl>
    <w:lvl w:ilvl="3" w:tentative="1">
      <w:start w:val="1"/>
      <w:numFmt w:val="decimal"/>
      <w:lvlText w:val="%1.%2.%3.%4."/>
      <w:lvlJc w:val="left"/>
      <w:pPr>
        <w:ind w:left="2880" w:hanging="360"/>
      </w:pPr>
    </w:lvl>
    <w:lvl w:ilvl="4" w:tentative="1">
      <w:start w:val="1"/>
      <w:numFmt w:val="decimal"/>
      <w:lvlText w:val="%1.%2.%3.%4.%5."/>
      <w:lvlJc w:val="left"/>
      <w:pPr>
        <w:ind w:left="3600" w:hanging="360"/>
      </w:pPr>
    </w:lvl>
    <w:lvl w:ilvl="5" w:tentative="1">
      <w:start w:val="1"/>
      <w:numFmt w:val="decimal"/>
      <w:lvlText w:val="%1.%2.%3.%4.%5.%6."/>
      <w:lvlJc w:val="left"/>
      <w:pPr>
        <w:ind w:left="4320" w:hanging="180"/>
      </w:pPr>
    </w:lvl>
    <w:lvl w:ilvl="6" w:tentative="1">
      <w:start w:val="1"/>
      <w:numFmt w:val="decimal"/>
      <w:lvlText w:val="%1.%2.%3.%4.%5.%6.%7."/>
      <w:lvlJc w:val="left"/>
      <w:pPr>
        <w:ind w:left="5040" w:hanging="360"/>
      </w:pPr>
    </w:lvl>
    <w:lvl w:ilvl="7" w:tentative="1">
      <w:start w:val="1"/>
      <w:numFmt w:val="decimal"/>
      <w:lvlText w:val="%1.%2.%3.%4.%5.%6.%7.%8."/>
      <w:lvlJc w:val="left"/>
      <w:pPr>
        <w:ind w:left="5760" w:hanging="360"/>
      </w:pPr>
    </w:lvl>
    <w:lvl w:ilvl="8" w:tentative="1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23">
    <w:nsid w:val="6EC83082"/>
    <w:multiLevelType w:val="hybridMultilevel"/>
    <w:tmpl w:val="4F38A94E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ED75CAA"/>
    <w:multiLevelType w:val="hybridMultilevel"/>
    <w:tmpl w:val="4EAC8A7C"/>
    <w:lvl w:ilvl="0" w:tplc="2F66A568">
      <w:start w:val="1"/>
      <w:numFmt w:val="lowerLetter"/>
      <w:lvlText w:val="%1."/>
      <w:lvlJc w:val="left"/>
      <w:pPr>
        <w:ind w:left="720" w:hanging="360"/>
      </w:pPr>
    </w:lvl>
    <w:lvl w:ilvl="1" w:tplc="2F26263E">
      <w:start w:val="1"/>
      <w:numFmt w:val="lowerLetter"/>
      <w:lvlText w:val="%2."/>
      <w:lvlJc w:val="left"/>
      <w:pPr>
        <w:ind w:left="1440" w:hanging="360"/>
      </w:pPr>
    </w:lvl>
    <w:lvl w:ilvl="2" w:tplc="86A87B1A">
      <w:start w:val="1"/>
      <w:numFmt w:val="lowerRoman"/>
      <w:lvlText w:val="%3."/>
      <w:lvlJc w:val="right"/>
      <w:pPr>
        <w:ind w:left="2160" w:hanging="180"/>
      </w:pPr>
    </w:lvl>
    <w:lvl w:ilvl="3" w:tplc="FBAE105E">
      <w:start w:val="1"/>
      <w:numFmt w:val="decimal"/>
      <w:lvlText w:val="%4."/>
      <w:lvlJc w:val="left"/>
      <w:pPr>
        <w:ind w:left="2880" w:hanging="360"/>
      </w:pPr>
    </w:lvl>
    <w:lvl w:ilvl="4" w:tplc="3B882BF0">
      <w:start w:val="1"/>
      <w:numFmt w:val="lowerLetter"/>
      <w:lvlText w:val="%5."/>
      <w:lvlJc w:val="left"/>
      <w:pPr>
        <w:ind w:left="3600" w:hanging="360"/>
      </w:pPr>
    </w:lvl>
    <w:lvl w:ilvl="5" w:tplc="E9DC5F56">
      <w:start w:val="1"/>
      <w:numFmt w:val="lowerRoman"/>
      <w:lvlText w:val="%6."/>
      <w:lvlJc w:val="right"/>
      <w:pPr>
        <w:ind w:left="4320" w:hanging="180"/>
      </w:pPr>
    </w:lvl>
    <w:lvl w:ilvl="6" w:tplc="DACC56CE">
      <w:start w:val="1"/>
      <w:numFmt w:val="decimal"/>
      <w:lvlText w:val="%7."/>
      <w:lvlJc w:val="left"/>
      <w:pPr>
        <w:ind w:left="5040" w:hanging="360"/>
      </w:pPr>
    </w:lvl>
    <w:lvl w:ilvl="7" w:tplc="99C4826A">
      <w:start w:val="1"/>
      <w:numFmt w:val="lowerLetter"/>
      <w:lvlText w:val="%8."/>
      <w:lvlJc w:val="left"/>
      <w:pPr>
        <w:ind w:left="5760" w:hanging="360"/>
      </w:pPr>
    </w:lvl>
    <w:lvl w:ilvl="8" w:tplc="B30E9306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29138D"/>
    <w:multiLevelType w:val="hybridMultilevel"/>
    <w:tmpl w:val="8682B4D4"/>
    <w:lvl w:ilvl="0" w:tplc="A934C810">
      <w:start w:val="1"/>
      <w:numFmt w:val="upperRoman"/>
      <w:lvlText w:val="%1."/>
      <w:lvlJc w:val="left"/>
      <w:pPr>
        <w:ind w:left="720" w:hanging="360"/>
      </w:pPr>
    </w:lvl>
    <w:lvl w:ilvl="1" w:tplc="BA4A2478">
      <w:start w:val="1"/>
      <w:numFmt w:val="lowerLetter"/>
      <w:lvlText w:val="%2."/>
      <w:lvlJc w:val="left"/>
      <w:pPr>
        <w:ind w:left="1440" w:hanging="360"/>
      </w:pPr>
    </w:lvl>
    <w:lvl w:ilvl="2" w:tplc="5A4EFA00">
      <w:start w:val="1"/>
      <w:numFmt w:val="lowerRoman"/>
      <w:lvlText w:val="%3."/>
      <w:lvlJc w:val="right"/>
      <w:pPr>
        <w:ind w:left="2160" w:hanging="180"/>
      </w:pPr>
    </w:lvl>
    <w:lvl w:ilvl="3" w:tplc="7A9883B2">
      <w:start w:val="1"/>
      <w:numFmt w:val="decimal"/>
      <w:lvlText w:val="%4."/>
      <w:lvlJc w:val="left"/>
      <w:pPr>
        <w:ind w:left="2880" w:hanging="360"/>
      </w:pPr>
    </w:lvl>
    <w:lvl w:ilvl="4" w:tplc="C472E7DC">
      <w:start w:val="1"/>
      <w:numFmt w:val="lowerLetter"/>
      <w:lvlText w:val="%5."/>
      <w:lvlJc w:val="left"/>
      <w:pPr>
        <w:ind w:left="3600" w:hanging="360"/>
      </w:pPr>
    </w:lvl>
    <w:lvl w:ilvl="5" w:tplc="93DE17E8">
      <w:start w:val="1"/>
      <w:numFmt w:val="lowerRoman"/>
      <w:lvlText w:val="%6."/>
      <w:lvlJc w:val="right"/>
      <w:pPr>
        <w:ind w:left="4320" w:hanging="180"/>
      </w:pPr>
    </w:lvl>
    <w:lvl w:ilvl="6" w:tplc="8C8E94EC">
      <w:start w:val="1"/>
      <w:numFmt w:val="decimal"/>
      <w:lvlText w:val="%7."/>
      <w:lvlJc w:val="left"/>
      <w:pPr>
        <w:ind w:left="5040" w:hanging="360"/>
      </w:pPr>
    </w:lvl>
    <w:lvl w:ilvl="7" w:tplc="9EE674E8">
      <w:start w:val="1"/>
      <w:numFmt w:val="lowerLetter"/>
      <w:lvlText w:val="%8."/>
      <w:lvlJc w:val="left"/>
      <w:pPr>
        <w:ind w:left="5760" w:hanging="360"/>
      </w:pPr>
    </w:lvl>
    <w:lvl w:ilvl="8" w:tplc="765AD93A">
      <w:start w:val="1"/>
      <w:numFmt w:val="lowerRoman"/>
      <w:lvlText w:val="%9."/>
      <w:lvlJc w:val="right"/>
      <w:pPr>
        <w:ind w:left="6480" w:hanging="180"/>
      </w:pPr>
    </w:lvl>
  </w:abstractNum>
  <w:num w:numId="27">
    <w:abstractNumId w:val="26"/>
  </w:num>
  <w:num w:numId="1">
    <w:abstractNumId w:val="4"/>
  </w:num>
  <w:num w:numId="2">
    <w:abstractNumId w:val="8"/>
  </w:num>
  <w:num w:numId="3">
    <w:abstractNumId w:val="3"/>
  </w:num>
  <w:num w:numId="4">
    <w:abstractNumId w:val="17"/>
  </w:num>
  <w:num w:numId="5">
    <w:abstractNumId w:val="15"/>
  </w:num>
  <w:num w:numId="6">
    <w:abstractNumId w:val="12"/>
  </w:num>
  <w:num w:numId="7">
    <w:abstractNumId w:val="16"/>
  </w:num>
  <w:num w:numId="8">
    <w:abstractNumId w:val="7"/>
  </w:num>
  <w:num w:numId="9">
    <w:abstractNumId w:val="11"/>
  </w:num>
  <w:num w:numId="10">
    <w:abstractNumId w:val="24"/>
  </w:num>
  <w:num w:numId="11">
    <w:abstractNumId w:val="20"/>
  </w:num>
  <w:num w:numId="12">
    <w:abstractNumId w:val="14"/>
  </w:num>
  <w:num w:numId="13">
    <w:abstractNumId w:val="1"/>
  </w:num>
  <w:num w:numId="14">
    <w:abstractNumId w:val="13"/>
  </w:num>
  <w:num w:numId="15">
    <w:abstractNumId w:val="25"/>
  </w:num>
  <w:num w:numId="16">
    <w:abstractNumId w:val="6"/>
  </w:num>
  <w:num w:numId="17">
    <w:abstractNumId w:val="19"/>
  </w:num>
  <w:num w:numId="18">
    <w:abstractNumId w:val="0"/>
  </w:num>
  <w:num w:numId="19">
    <w:abstractNumId w:val="22"/>
  </w:num>
  <w:num w:numId="20">
    <w:abstractNumId w:val="2"/>
  </w:num>
  <w:num w:numId="21">
    <w:abstractNumId w:val="9"/>
  </w:num>
  <w:num w:numId="22">
    <w:abstractNumId w:val="23"/>
  </w:num>
  <w:num w:numId="23">
    <w:abstractNumId w:val="5"/>
  </w:num>
  <w:num w:numId="24">
    <w:abstractNumId w:val="10"/>
  </w:num>
  <w:num w:numId="25">
    <w:abstractNumId w:val="18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713"/>
    <w:rsid w:val="00004B2E"/>
    <w:rsid w:val="000209CF"/>
    <w:rsid w:val="00054BBC"/>
    <w:rsid w:val="00075E68"/>
    <w:rsid w:val="000939BA"/>
    <w:rsid w:val="000B1575"/>
    <w:rsid w:val="00121FD8"/>
    <w:rsid w:val="00170831"/>
    <w:rsid w:val="001928C9"/>
    <w:rsid w:val="001D2E7D"/>
    <w:rsid w:val="00226177"/>
    <w:rsid w:val="00230A09"/>
    <w:rsid w:val="00294C84"/>
    <w:rsid w:val="002E6A6E"/>
    <w:rsid w:val="002F2A9D"/>
    <w:rsid w:val="003C0E66"/>
    <w:rsid w:val="004D1EA6"/>
    <w:rsid w:val="004E67BB"/>
    <w:rsid w:val="004F2D5B"/>
    <w:rsid w:val="00556C61"/>
    <w:rsid w:val="005623C1"/>
    <w:rsid w:val="005C09F9"/>
    <w:rsid w:val="005C1E9B"/>
    <w:rsid w:val="005E339E"/>
    <w:rsid w:val="005F1775"/>
    <w:rsid w:val="005F21E2"/>
    <w:rsid w:val="00651B35"/>
    <w:rsid w:val="006B2B6A"/>
    <w:rsid w:val="006C5309"/>
    <w:rsid w:val="006D5B99"/>
    <w:rsid w:val="00701B9A"/>
    <w:rsid w:val="00707A8A"/>
    <w:rsid w:val="00767D3B"/>
    <w:rsid w:val="007E04B2"/>
    <w:rsid w:val="00852D30"/>
    <w:rsid w:val="008656B4"/>
    <w:rsid w:val="008D4347"/>
    <w:rsid w:val="008E4538"/>
    <w:rsid w:val="0090100A"/>
    <w:rsid w:val="00904999"/>
    <w:rsid w:val="0093392E"/>
    <w:rsid w:val="00964C13"/>
    <w:rsid w:val="00A432F2"/>
    <w:rsid w:val="00BF7408"/>
    <w:rsid w:val="00CB2F90"/>
    <w:rsid w:val="00CB4E35"/>
    <w:rsid w:val="00CF498F"/>
    <w:rsid w:val="00DF5713"/>
    <w:rsid w:val="00E3228B"/>
    <w:rsid w:val="00E60741"/>
    <w:rsid w:val="00EA2193"/>
    <w:rsid w:val="00ED24F3"/>
    <w:rsid w:val="00F80625"/>
    <w:rsid w:val="00FB3F5B"/>
    <w:rsid w:val="01CF7D3D"/>
    <w:rsid w:val="020BAC69"/>
    <w:rsid w:val="023090A1"/>
    <w:rsid w:val="024DE157"/>
    <w:rsid w:val="02746BC7"/>
    <w:rsid w:val="029B36E3"/>
    <w:rsid w:val="02CF61C6"/>
    <w:rsid w:val="0347CAE2"/>
    <w:rsid w:val="03EB5717"/>
    <w:rsid w:val="03FF3045"/>
    <w:rsid w:val="05753CA0"/>
    <w:rsid w:val="058060F5"/>
    <w:rsid w:val="05D1D0D0"/>
    <w:rsid w:val="05E9AAE7"/>
    <w:rsid w:val="06123410"/>
    <w:rsid w:val="062DF7EA"/>
    <w:rsid w:val="06505892"/>
    <w:rsid w:val="068CE3B8"/>
    <w:rsid w:val="06EBC562"/>
    <w:rsid w:val="0736BED2"/>
    <w:rsid w:val="0745BF2D"/>
    <w:rsid w:val="0794EF78"/>
    <w:rsid w:val="0893854D"/>
    <w:rsid w:val="08BC7DBA"/>
    <w:rsid w:val="08F1928B"/>
    <w:rsid w:val="09436280"/>
    <w:rsid w:val="09F82048"/>
    <w:rsid w:val="0A5C760B"/>
    <w:rsid w:val="0A8C8F84"/>
    <w:rsid w:val="0B72B365"/>
    <w:rsid w:val="0C494569"/>
    <w:rsid w:val="0DA68ED5"/>
    <w:rsid w:val="0E36266F"/>
    <w:rsid w:val="0ED61F09"/>
    <w:rsid w:val="0F000D04"/>
    <w:rsid w:val="0FD0C0D5"/>
    <w:rsid w:val="100C38D3"/>
    <w:rsid w:val="1026A99F"/>
    <w:rsid w:val="1074F947"/>
    <w:rsid w:val="108F2AFD"/>
    <w:rsid w:val="10F7E0FC"/>
    <w:rsid w:val="113563D4"/>
    <w:rsid w:val="1139FC71"/>
    <w:rsid w:val="117341EE"/>
    <w:rsid w:val="124C7C4A"/>
    <w:rsid w:val="12832DED"/>
    <w:rsid w:val="1362F7C1"/>
    <w:rsid w:val="13655826"/>
    <w:rsid w:val="1493AFA7"/>
    <w:rsid w:val="1524AFB8"/>
    <w:rsid w:val="1567E9FC"/>
    <w:rsid w:val="160E689C"/>
    <w:rsid w:val="16780371"/>
    <w:rsid w:val="16FB338E"/>
    <w:rsid w:val="1736943F"/>
    <w:rsid w:val="17E38F71"/>
    <w:rsid w:val="183764BF"/>
    <w:rsid w:val="189B80D5"/>
    <w:rsid w:val="18C6D6AE"/>
    <w:rsid w:val="1A76598A"/>
    <w:rsid w:val="1AA5666B"/>
    <w:rsid w:val="1AF5E9CB"/>
    <w:rsid w:val="1B6EB3C5"/>
    <w:rsid w:val="1BB7CE83"/>
    <w:rsid w:val="1C9C533F"/>
    <w:rsid w:val="1CFB6600"/>
    <w:rsid w:val="1D055D48"/>
    <w:rsid w:val="1DA9F564"/>
    <w:rsid w:val="1DD23752"/>
    <w:rsid w:val="1DE98447"/>
    <w:rsid w:val="1E336D3D"/>
    <w:rsid w:val="1F09FA6B"/>
    <w:rsid w:val="1F51570A"/>
    <w:rsid w:val="1FD33689"/>
    <w:rsid w:val="2020445E"/>
    <w:rsid w:val="2146B205"/>
    <w:rsid w:val="21DD1C1E"/>
    <w:rsid w:val="23149C96"/>
    <w:rsid w:val="248F6E31"/>
    <w:rsid w:val="24ACD869"/>
    <w:rsid w:val="24FFF6C2"/>
    <w:rsid w:val="25696256"/>
    <w:rsid w:val="25B247A6"/>
    <w:rsid w:val="261F3AA3"/>
    <w:rsid w:val="262ED1EE"/>
    <w:rsid w:val="2670551E"/>
    <w:rsid w:val="26BA4EFF"/>
    <w:rsid w:val="274F51C6"/>
    <w:rsid w:val="275F624B"/>
    <w:rsid w:val="2783DED5"/>
    <w:rsid w:val="278537D0"/>
    <w:rsid w:val="2A2D3620"/>
    <w:rsid w:val="2A50B95A"/>
    <w:rsid w:val="2A7C0FD1"/>
    <w:rsid w:val="2AD969D4"/>
    <w:rsid w:val="2BBFD7B0"/>
    <w:rsid w:val="2BC7B69D"/>
    <w:rsid w:val="2BE396CE"/>
    <w:rsid w:val="2C180826"/>
    <w:rsid w:val="2C619F8F"/>
    <w:rsid w:val="2CF2FD2B"/>
    <w:rsid w:val="2CF663F1"/>
    <w:rsid w:val="2FE45261"/>
    <w:rsid w:val="3078936A"/>
    <w:rsid w:val="313B2BBA"/>
    <w:rsid w:val="315C75D1"/>
    <w:rsid w:val="3195172E"/>
    <w:rsid w:val="32DF0CFA"/>
    <w:rsid w:val="339D7B27"/>
    <w:rsid w:val="34BC40EC"/>
    <w:rsid w:val="34E12EF6"/>
    <w:rsid w:val="34E921E5"/>
    <w:rsid w:val="350F8ED2"/>
    <w:rsid w:val="353C0D73"/>
    <w:rsid w:val="356DD547"/>
    <w:rsid w:val="357ED460"/>
    <w:rsid w:val="360BE2BC"/>
    <w:rsid w:val="363E91B9"/>
    <w:rsid w:val="36942126"/>
    <w:rsid w:val="36BCF529"/>
    <w:rsid w:val="37500123"/>
    <w:rsid w:val="37E71C5A"/>
    <w:rsid w:val="3809A89E"/>
    <w:rsid w:val="38655765"/>
    <w:rsid w:val="387A24D1"/>
    <w:rsid w:val="388F119B"/>
    <w:rsid w:val="38F04912"/>
    <w:rsid w:val="397E7A10"/>
    <w:rsid w:val="39D07F8E"/>
    <w:rsid w:val="3A0FE7C9"/>
    <w:rsid w:val="3A9B9717"/>
    <w:rsid w:val="3A9DCB9E"/>
    <w:rsid w:val="3AD48698"/>
    <w:rsid w:val="3BA7B03E"/>
    <w:rsid w:val="3BDF9D06"/>
    <w:rsid w:val="3BFB52A1"/>
    <w:rsid w:val="3C6D05E2"/>
    <w:rsid w:val="3D103837"/>
    <w:rsid w:val="3DAC8FA1"/>
    <w:rsid w:val="3DFB1BBD"/>
    <w:rsid w:val="3F5AC68E"/>
    <w:rsid w:val="3F678A77"/>
    <w:rsid w:val="3F895207"/>
    <w:rsid w:val="4047A7CA"/>
    <w:rsid w:val="408FEA6B"/>
    <w:rsid w:val="40DD34D9"/>
    <w:rsid w:val="43370663"/>
    <w:rsid w:val="435D4B2F"/>
    <w:rsid w:val="43E66DD0"/>
    <w:rsid w:val="43EEC842"/>
    <w:rsid w:val="44855D00"/>
    <w:rsid w:val="44DC399B"/>
    <w:rsid w:val="44F961F8"/>
    <w:rsid w:val="45E9D6F8"/>
    <w:rsid w:val="46621850"/>
    <w:rsid w:val="46EAA8D6"/>
    <w:rsid w:val="4795702B"/>
    <w:rsid w:val="47EFB118"/>
    <w:rsid w:val="4845B553"/>
    <w:rsid w:val="485C3853"/>
    <w:rsid w:val="488B4100"/>
    <w:rsid w:val="48F883FC"/>
    <w:rsid w:val="4A18F7EF"/>
    <w:rsid w:val="4AED974E"/>
    <w:rsid w:val="4C0AC25F"/>
    <w:rsid w:val="4C31E64F"/>
    <w:rsid w:val="4EDB3832"/>
    <w:rsid w:val="4F538E99"/>
    <w:rsid w:val="507B1E28"/>
    <w:rsid w:val="50F77A70"/>
    <w:rsid w:val="51A4AA0E"/>
    <w:rsid w:val="51AD92DC"/>
    <w:rsid w:val="51FE8EE1"/>
    <w:rsid w:val="52287D38"/>
    <w:rsid w:val="52C1AFF4"/>
    <w:rsid w:val="52D4BA60"/>
    <w:rsid w:val="544B5F93"/>
    <w:rsid w:val="558BFCFD"/>
    <w:rsid w:val="561FC182"/>
    <w:rsid w:val="568CB07B"/>
    <w:rsid w:val="56B7C140"/>
    <w:rsid w:val="57805774"/>
    <w:rsid w:val="58818C3D"/>
    <w:rsid w:val="592673EF"/>
    <w:rsid w:val="5A6D458B"/>
    <w:rsid w:val="5B67CBB1"/>
    <w:rsid w:val="5BA1DBDA"/>
    <w:rsid w:val="5D0353E7"/>
    <w:rsid w:val="5D752F33"/>
    <w:rsid w:val="5DA6F92C"/>
    <w:rsid w:val="5DB43406"/>
    <w:rsid w:val="5E658943"/>
    <w:rsid w:val="5FC335B6"/>
    <w:rsid w:val="6065DE62"/>
    <w:rsid w:val="628433FA"/>
    <w:rsid w:val="630A8A0F"/>
    <w:rsid w:val="633F6C12"/>
    <w:rsid w:val="6450A459"/>
    <w:rsid w:val="651A6195"/>
    <w:rsid w:val="6523ED06"/>
    <w:rsid w:val="6531302E"/>
    <w:rsid w:val="65AB2620"/>
    <w:rsid w:val="65AF72DB"/>
    <w:rsid w:val="65FF8375"/>
    <w:rsid w:val="662F6EC3"/>
    <w:rsid w:val="67AAAF84"/>
    <w:rsid w:val="6891830C"/>
    <w:rsid w:val="689B5B42"/>
    <w:rsid w:val="68B3FEF3"/>
    <w:rsid w:val="68D32D60"/>
    <w:rsid w:val="698F95A8"/>
    <w:rsid w:val="69E9EAFE"/>
    <w:rsid w:val="6A80B0E2"/>
    <w:rsid w:val="6AA66647"/>
    <w:rsid w:val="6ADB6FF7"/>
    <w:rsid w:val="6B5BC57E"/>
    <w:rsid w:val="6B901799"/>
    <w:rsid w:val="6BD3DDEA"/>
    <w:rsid w:val="6BF29B3F"/>
    <w:rsid w:val="6C7203DA"/>
    <w:rsid w:val="6D4351C9"/>
    <w:rsid w:val="6D52194A"/>
    <w:rsid w:val="6D91163D"/>
    <w:rsid w:val="6EF689A4"/>
    <w:rsid w:val="6F1C78E4"/>
    <w:rsid w:val="6F4C51C4"/>
    <w:rsid w:val="6FFB8FA8"/>
    <w:rsid w:val="7004D951"/>
    <w:rsid w:val="71590F4C"/>
    <w:rsid w:val="72E0AB12"/>
    <w:rsid w:val="738BF926"/>
    <w:rsid w:val="73E4B2F2"/>
    <w:rsid w:val="73E4C5F6"/>
    <w:rsid w:val="74380171"/>
    <w:rsid w:val="7438C8AC"/>
    <w:rsid w:val="74476701"/>
    <w:rsid w:val="74C5AC1D"/>
    <w:rsid w:val="74EDC741"/>
    <w:rsid w:val="76345395"/>
    <w:rsid w:val="768BF7A2"/>
    <w:rsid w:val="76C16CF1"/>
    <w:rsid w:val="787D99BF"/>
    <w:rsid w:val="78A3476B"/>
    <w:rsid w:val="78D1DCFD"/>
    <w:rsid w:val="790B7294"/>
    <w:rsid w:val="793D17AA"/>
    <w:rsid w:val="7A0A1963"/>
    <w:rsid w:val="7A5AA8DD"/>
    <w:rsid w:val="7A9C200A"/>
    <w:rsid w:val="7ACE2370"/>
    <w:rsid w:val="7ACF7EE3"/>
    <w:rsid w:val="7ADA6C51"/>
    <w:rsid w:val="7B0C8968"/>
    <w:rsid w:val="7B43F5B1"/>
    <w:rsid w:val="7BB2A0A0"/>
    <w:rsid w:val="7D4A00C8"/>
    <w:rsid w:val="7D578528"/>
    <w:rsid w:val="7D5C6D73"/>
    <w:rsid w:val="7D77D929"/>
    <w:rsid w:val="7DBC79F8"/>
    <w:rsid w:val="7E234A48"/>
    <w:rsid w:val="7E299256"/>
    <w:rsid w:val="7EAD5263"/>
    <w:rsid w:val="7ED12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2F18E"/>
  <w15:chartTrackingRefBased/>
  <w15:docId w15:val="{AC1AD704-9420-448C-A309-DD270E471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5713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" w:customStyle="1">
    <w:name w:val="Body"/>
    <w:rsid w:val="00004B2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hAnsi="Helvetica Neue" w:eastAsia="Arial Unicode MS" w:cs="Arial Unicode MS"/>
      <w:color w:val="000000"/>
      <w:bdr w:val="nil"/>
      <w:lang w:val="en-US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4B2E"/>
    <w:pPr>
      <w:widowControl w:val="0"/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004B2E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004B2E"/>
    <w:pPr>
      <w:widowControl w:val="0"/>
      <w:spacing w:after="200" w:line="276" w:lineRule="auto"/>
      <w:ind w:left="720"/>
      <w:contextualSpacing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EA2193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EA2193"/>
  </w:style>
  <w:style w:type="paragraph" w:styleId="Footer">
    <w:name w:val="footer"/>
    <w:basedOn w:val="Normal"/>
    <w:link w:val="FooterChar"/>
    <w:uiPriority w:val="99"/>
    <w:unhideWhenUsed/>
    <w:rsid w:val="00EA2193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EA21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glossaryDocument" Target="glossary/document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D695B"/>
    <w:rsid w:val="000D6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6B3CBC-7236-4494-B1B3-BE597349E968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Cirencester College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Jeannie Adam</dc:creator>
  <keywords/>
  <dc:description/>
  <lastModifiedBy>Jeannie Adam</lastModifiedBy>
  <revision>39</revision>
  <lastPrinted>2019-10-02T09:07:00.0000000Z</lastPrinted>
  <dcterms:created xsi:type="dcterms:W3CDTF">2019-09-30T09:40:00.0000000Z</dcterms:created>
  <dcterms:modified xsi:type="dcterms:W3CDTF">2020-10-05T14:16:56.6192998Z</dcterms:modified>
</coreProperties>
</file>